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0CAA" w14:textId="77777777" w:rsidR="006C6A9D" w:rsidRPr="0031323C" w:rsidRDefault="006C6A9D" w:rsidP="00593A9B">
      <w:pPr>
        <w:pStyle w:val="Nagwek1"/>
        <w:jc w:val="center"/>
        <w:rPr>
          <w:rFonts w:ascii="Arial" w:eastAsia="SimSun" w:hAnsi="Arial" w:cs="Arial"/>
          <w:b/>
          <w:color w:val="0D0D0D" w:themeColor="text1" w:themeTint="F2"/>
          <w:sz w:val="30"/>
          <w:szCs w:val="30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30"/>
          <w:szCs w:val="30"/>
        </w:rPr>
        <w:t>PREZYDENT  MIASTA  SZCZECIN</w:t>
      </w:r>
    </w:p>
    <w:p w14:paraId="3074C81A" w14:textId="77777777" w:rsidR="006C6A9D" w:rsidRPr="0031323C" w:rsidRDefault="006C6A9D" w:rsidP="00593A9B">
      <w:pPr>
        <w:jc w:val="center"/>
        <w:rPr>
          <w:rFonts w:ascii="Arial" w:eastAsia="SimSun" w:hAnsi="Arial" w:cs="Arial"/>
          <w:b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6"/>
          <w:szCs w:val="26"/>
        </w:rPr>
        <w:t>o g ł a s z a</w:t>
      </w:r>
    </w:p>
    <w:p w14:paraId="0B2D47F8" w14:textId="77777777" w:rsidR="006C6A9D" w:rsidRDefault="006C6A9D" w:rsidP="00593A9B">
      <w:pPr>
        <w:pStyle w:val="Nagwek5"/>
        <w:rPr>
          <w:rFonts w:eastAsia="SimSun"/>
          <w:color w:val="0D0D0D" w:themeColor="text1" w:themeTint="F2"/>
          <w:sz w:val="26"/>
          <w:szCs w:val="26"/>
        </w:rPr>
      </w:pPr>
      <w:r w:rsidRPr="0031323C">
        <w:rPr>
          <w:rFonts w:eastAsia="SimSun"/>
          <w:color w:val="0D0D0D" w:themeColor="text1" w:themeTint="F2"/>
          <w:sz w:val="26"/>
          <w:szCs w:val="26"/>
        </w:rPr>
        <w:t>NABÓR NA WOLNE STANOWISKO URZĘDNICZE</w:t>
      </w:r>
    </w:p>
    <w:p w14:paraId="632EA33F" w14:textId="77777777" w:rsidR="00BA7DEE" w:rsidRPr="00DF6B58" w:rsidRDefault="00431DFD" w:rsidP="004311CC">
      <w:pPr>
        <w:pStyle w:val="Nagwek6"/>
        <w:spacing w:line="271" w:lineRule="auto"/>
        <w:ind w:left="284"/>
        <w:jc w:val="center"/>
        <w:rPr>
          <w:rFonts w:ascii="Arial" w:hAnsi="Arial" w:cs="Arial"/>
          <w:bCs w:val="0"/>
          <w:color w:val="365F91" w:themeColor="accent1" w:themeShade="BF"/>
          <w:sz w:val="26"/>
          <w:szCs w:val="26"/>
        </w:rPr>
      </w:pPr>
      <w:r w:rsidRPr="00DF6B58">
        <w:rPr>
          <w:rFonts w:ascii="Arial" w:hAnsi="Arial" w:cs="Arial"/>
          <w:bCs w:val="0"/>
          <w:color w:val="365F91" w:themeColor="accent1" w:themeShade="BF"/>
          <w:sz w:val="26"/>
          <w:szCs w:val="26"/>
        </w:rPr>
        <w:t xml:space="preserve">Starszy </w:t>
      </w:r>
      <w:r w:rsidR="00BA7DEE" w:rsidRPr="00DF6B58">
        <w:rPr>
          <w:rFonts w:ascii="Arial" w:hAnsi="Arial" w:cs="Arial"/>
          <w:bCs w:val="0"/>
          <w:color w:val="365F91" w:themeColor="accent1" w:themeShade="BF"/>
          <w:sz w:val="26"/>
          <w:szCs w:val="26"/>
        </w:rPr>
        <w:t xml:space="preserve">inspektor ds. </w:t>
      </w:r>
      <w:r w:rsidRPr="00DF6B58">
        <w:rPr>
          <w:rFonts w:ascii="Arial" w:hAnsi="Arial" w:cs="Arial"/>
          <w:bCs w:val="0"/>
          <w:color w:val="365F91" w:themeColor="accent1" w:themeShade="BF"/>
          <w:sz w:val="26"/>
          <w:szCs w:val="26"/>
        </w:rPr>
        <w:t>bezpieczeństwa i higieny pracy – służba bhp</w:t>
      </w:r>
    </w:p>
    <w:p w14:paraId="0F39A3E5" w14:textId="77777777" w:rsidR="006C6A9D" w:rsidRPr="0031323C" w:rsidRDefault="006C6A9D" w:rsidP="004311CC">
      <w:pPr>
        <w:pStyle w:val="Nagwek6"/>
        <w:jc w:val="center"/>
        <w:rPr>
          <w:rFonts w:ascii="Arial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hAnsi="Arial" w:cs="Arial"/>
          <w:color w:val="0D0D0D" w:themeColor="text1" w:themeTint="F2"/>
          <w:sz w:val="26"/>
          <w:szCs w:val="26"/>
        </w:rPr>
        <w:t>W URZĘDZIE MIASTA SZCZECIN</w:t>
      </w:r>
    </w:p>
    <w:p w14:paraId="31515345" w14:textId="77777777" w:rsidR="006C6A9D" w:rsidRPr="0031323C" w:rsidRDefault="00BA7DEE" w:rsidP="004311CC">
      <w:pPr>
        <w:pStyle w:val="Nagwek3"/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PLAC ARMII KRAJOWEJ 1</w:t>
      </w:r>
    </w:p>
    <w:p w14:paraId="17F4580F" w14:textId="77777777" w:rsidR="006C6A9D" w:rsidRPr="0031323C" w:rsidRDefault="00BA7DEE" w:rsidP="004311CC">
      <w:pPr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70-456 SZCZECIN</w:t>
      </w:r>
    </w:p>
    <w:p w14:paraId="13E2F0B3" w14:textId="77777777" w:rsidR="006C6A9D" w:rsidRPr="0031323C" w:rsidRDefault="006C6A9D" w:rsidP="004311CC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14:paraId="0438ADD1" w14:textId="77777777" w:rsidR="008A1AE8" w:rsidRPr="0031323C" w:rsidRDefault="008A1AE8" w:rsidP="004311CC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14:paraId="0D70D38A" w14:textId="77777777" w:rsidR="004F0F4C" w:rsidRPr="0031323C" w:rsidRDefault="004F0F4C" w:rsidP="004311CC">
      <w:pPr>
        <w:pBdr>
          <w:bottom w:val="single" w:sz="4" w:space="1" w:color="auto"/>
        </w:pBd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14:paraId="3C7019D8" w14:textId="77777777" w:rsidR="005035C9" w:rsidRPr="00DF6B58" w:rsidRDefault="00C06115" w:rsidP="004311CC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284" w:hanging="284"/>
        <w:jc w:val="left"/>
        <w:rPr>
          <w:rFonts w:ascii="Arial" w:hAnsi="Arial" w:cs="Arial"/>
          <w:color w:val="365F91" w:themeColor="accent1" w:themeShade="BF"/>
          <w:sz w:val="26"/>
          <w:szCs w:val="26"/>
        </w:rPr>
      </w:pPr>
      <w:r w:rsidRPr="00DF6B58">
        <w:rPr>
          <w:rFonts w:ascii="Arial" w:hAnsi="Arial" w:cs="Arial"/>
          <w:color w:val="365F91" w:themeColor="accent1" w:themeShade="BF"/>
          <w:sz w:val="26"/>
          <w:szCs w:val="26"/>
        </w:rPr>
        <w:t>Zakres z</w:t>
      </w:r>
      <w:r w:rsidR="005035C9" w:rsidRPr="00DF6B58">
        <w:rPr>
          <w:rFonts w:ascii="Arial" w:hAnsi="Arial" w:cs="Arial"/>
          <w:color w:val="365F91" w:themeColor="accent1" w:themeShade="BF"/>
          <w:sz w:val="26"/>
          <w:szCs w:val="26"/>
        </w:rPr>
        <w:t>ada</w:t>
      </w:r>
      <w:r w:rsidRPr="00DF6B58">
        <w:rPr>
          <w:rFonts w:ascii="Arial" w:hAnsi="Arial" w:cs="Arial"/>
          <w:color w:val="365F91" w:themeColor="accent1" w:themeShade="BF"/>
          <w:sz w:val="26"/>
          <w:szCs w:val="26"/>
        </w:rPr>
        <w:t>ń</w:t>
      </w:r>
      <w:r w:rsidR="005035C9" w:rsidRPr="00DF6B58">
        <w:rPr>
          <w:rFonts w:ascii="Arial" w:hAnsi="Arial" w:cs="Arial"/>
          <w:color w:val="365F91" w:themeColor="accent1" w:themeShade="BF"/>
          <w:sz w:val="26"/>
          <w:szCs w:val="26"/>
        </w:rPr>
        <w:t xml:space="preserve"> wykonywan</w:t>
      </w:r>
      <w:r w:rsidRPr="00DF6B58">
        <w:rPr>
          <w:rFonts w:ascii="Arial" w:hAnsi="Arial" w:cs="Arial"/>
          <w:color w:val="365F91" w:themeColor="accent1" w:themeShade="BF"/>
          <w:sz w:val="26"/>
          <w:szCs w:val="26"/>
        </w:rPr>
        <w:t>ych</w:t>
      </w:r>
      <w:r w:rsidR="005035C9" w:rsidRPr="00DF6B58">
        <w:rPr>
          <w:rFonts w:ascii="Arial" w:hAnsi="Arial" w:cs="Arial"/>
          <w:color w:val="365F91" w:themeColor="accent1" w:themeShade="BF"/>
          <w:sz w:val="26"/>
          <w:szCs w:val="26"/>
        </w:rPr>
        <w:t xml:space="preserve"> na stanowisku</w:t>
      </w:r>
      <w:r w:rsidRPr="00DF6B58">
        <w:rPr>
          <w:rFonts w:ascii="Arial" w:hAnsi="Arial" w:cs="Arial"/>
          <w:color w:val="365F91" w:themeColor="accent1" w:themeShade="BF"/>
          <w:sz w:val="26"/>
          <w:szCs w:val="26"/>
        </w:rPr>
        <w:t xml:space="preserve"> pracy</w:t>
      </w:r>
      <w:r w:rsidR="005035C9" w:rsidRPr="00DF6B58">
        <w:rPr>
          <w:rFonts w:ascii="Arial" w:hAnsi="Arial" w:cs="Arial"/>
          <w:color w:val="365F91" w:themeColor="accent1" w:themeShade="BF"/>
          <w:sz w:val="26"/>
          <w:szCs w:val="26"/>
        </w:rPr>
        <w:t>:</w:t>
      </w:r>
    </w:p>
    <w:p w14:paraId="339C3C9A" w14:textId="77777777" w:rsidR="005035C9" w:rsidRPr="0031323C" w:rsidRDefault="005035C9" w:rsidP="004311CC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0BCD9E37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Przeprowadzanie kontroli warunków pracy oraz przestrzegania przepisów i zasad bezpieczeństwa i higieny pracy w jednostkach organizacyjnych Urzędu Miasta Szczecin.</w:t>
      </w:r>
    </w:p>
    <w:p w14:paraId="6A3B5548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Opiniowanie szczegółowych instrukcji dotyczących bezpieczeństwa i higieny pracy na poszczególnych stanowiskach w Urzędzie Miasta Szczecin.</w:t>
      </w:r>
    </w:p>
    <w:p w14:paraId="014398EE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Bieżące informowanie Prezydenta Miasta Szczecin o stwierdzonych zagrożeniach zawodowych i przedstawianie wni</w:t>
      </w:r>
      <w:bookmarkStart w:id="0" w:name="_GoBack"/>
      <w:bookmarkEnd w:id="0"/>
      <w:r w:rsidRPr="003B129E">
        <w:rPr>
          <w:rFonts w:ascii="Arial" w:hAnsi="Arial" w:cs="Arial"/>
          <w:color w:val="auto"/>
          <w:sz w:val="22"/>
          <w:szCs w:val="22"/>
        </w:rPr>
        <w:t>osków zmierzających do ich usuwania.</w:t>
      </w:r>
    </w:p>
    <w:p w14:paraId="194E99E9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Sporządzanie i przedstawianie Prezydentowi Miasta Szczecin, co najmniej raz w roku, okresowych analiz stanu bezpieczeństwa i higieny pracy zawierających propozycje przedsięwzięć technicznych i organizacyjnych mających na celu zapobieganie zagrożeniom życia i zdrowia pracowników oraz poprawę warunków pracy.</w:t>
      </w:r>
    </w:p>
    <w:p w14:paraId="77734301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Udział w ocenie dokumentacji oraz w opracowywaniu planów modernizacji pomieszczeń i rozbudowy, rozwoju Urzędu oraz przedstawianie propozycji dotyczących uwzględnienia tych planów rozwiązań techniczno-organizacyjnych zapewniających poprawę stanu bezpieczeństwa i higieny pracy.</w:t>
      </w:r>
    </w:p>
    <w:p w14:paraId="1BDE6E05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Przedstawianie pracodawcy wniosków dotyczących zachowania wymagań ergonomii na stanowiskach pracy.</w:t>
      </w:r>
    </w:p>
    <w:p w14:paraId="3F2F8038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 xml:space="preserve">Udział w opracowywaniu zakładowych układów zbiorowych pracy, zarządzeń, regulaminów i instrukcji ogólnych, dotyczących bezpieczeństwa i higieny pracy oraz w ustalaniu zadań osób kierujących pracownikami w zakresie bezpieczeństwa i higieny pracy. </w:t>
      </w:r>
    </w:p>
    <w:p w14:paraId="1C56CC59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 xml:space="preserve">Udział w ustalaniu okoliczności i przyczyn wypadków przy pracy oraz W opracowywaniu wniosków wynikających z przyczyn i okoliczności tych wypadków </w:t>
      </w:r>
      <w:proofErr w:type="spellStart"/>
      <w:r w:rsidRPr="003B129E">
        <w:rPr>
          <w:rFonts w:ascii="Arial" w:hAnsi="Arial" w:cs="Arial"/>
          <w:color w:val="auto"/>
          <w:sz w:val="22"/>
          <w:szCs w:val="22"/>
        </w:rPr>
        <w:t>zachorowań</w:t>
      </w:r>
      <w:proofErr w:type="spellEnd"/>
      <w:r w:rsidRPr="003B129E">
        <w:rPr>
          <w:rFonts w:ascii="Arial" w:hAnsi="Arial" w:cs="Arial"/>
          <w:color w:val="auto"/>
          <w:sz w:val="22"/>
          <w:szCs w:val="22"/>
        </w:rPr>
        <w:t xml:space="preserve"> na choroby zawodowe, a także kontrola realizacji tych wniosków, prowadzenie rejestrów, kompletowanie i przechowywanie dokumentów dotyczących wypadków przy pracy, stwierdzonych chorób zawodowych i podejrzeń o takie choroby, a także przechowywanie wyników badań i pomiarów czynników szkodliwych dla zdrowia w środowisku pracy.</w:t>
      </w:r>
    </w:p>
    <w:p w14:paraId="48EA2A4E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Udział w pracach zespołu powypadkowego, prowadzenie rejestru wypadków.</w:t>
      </w:r>
    </w:p>
    <w:p w14:paraId="5A65C01C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 xml:space="preserve">Udział w dokonywaniu oceny ryzyka zawodowego, które wiąże się z wykonywaną pracą. </w:t>
      </w:r>
    </w:p>
    <w:p w14:paraId="0C87E0D8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Współdziałanie z lekarzem sprawującym profilaktyczną opiekę zdrowotną nad pracownikami Urzędu, w szczególności przy organizowaniu okresowych badań lekarskich pracowników.</w:t>
      </w:r>
    </w:p>
    <w:p w14:paraId="53C97CCF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Współdziałanie ze społeczną inspekcją pracy oraz zakładowymi organizacjami związkowymi oraz udział w pracach komisji w zakresie działań związanych z problematyką bezpieczeństwa i higieny pracy, w tym zapobiegania chorobom zawodowym i wypadkom przy pracy, prowadzenie księgi zaleceń i uwag Społecznego Inspektora pracy.</w:t>
      </w:r>
    </w:p>
    <w:p w14:paraId="73C5EFD5" w14:textId="522D33AF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lastRenderedPageBreak/>
        <w:t>Weryfikowanie potrzeb szkoleniowych oraz współpraca z Wydziałem Organizacyjnym Urzędu Miasta Szczecin pod kątem organizacji systematycznych szkoleń pracowników Urzędu Miasta Szczecin w zakresie bezpieczeństwa i higieny pracy.</w:t>
      </w:r>
    </w:p>
    <w:p w14:paraId="0B8EA808" w14:textId="77777777" w:rsidR="00405191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Prowadzenie spraw związanych z przestrzeganiem warunków bezpieczeństwa i higieny pracy  określonych w regulaminie pracy Urzędu Miasta Szczecin, w tym opiniowanie zgodności wniosków pracowników o zwrot kosztów zakupu okularów korygujących w z rok z przepisami regulaminu pracy Urzędu Miasta Szczecin.</w:t>
      </w:r>
    </w:p>
    <w:p w14:paraId="7AD0F2E0" w14:textId="77777777" w:rsidR="001532CD" w:rsidRPr="0031323C" w:rsidRDefault="001532CD" w:rsidP="004311CC">
      <w:pPr>
        <w:rPr>
          <w:rFonts w:ascii="Arial" w:hAnsi="Arial" w:cs="Arial"/>
          <w:b/>
          <w:color w:val="0D0D0D" w:themeColor="text1" w:themeTint="F2"/>
          <w:sz w:val="24"/>
          <w:szCs w:val="22"/>
        </w:rPr>
      </w:pPr>
    </w:p>
    <w:p w14:paraId="3D026F84" w14:textId="77777777" w:rsidR="006C6A9D" w:rsidRPr="00DF6B58" w:rsidRDefault="00C06115" w:rsidP="004311CC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</w:pPr>
      <w:r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>Informacja o w</w:t>
      </w:r>
      <w:r w:rsidR="006C6A9D"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>arunk</w:t>
      </w:r>
      <w:r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>ach</w:t>
      </w:r>
      <w:r w:rsidR="006C6A9D"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pracy na </w:t>
      </w:r>
      <w:r w:rsidR="00F1069E"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>tym</w:t>
      </w:r>
      <w:r w:rsidR="006C6A9D"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stanowisku:</w:t>
      </w:r>
    </w:p>
    <w:p w14:paraId="217CE369" w14:textId="77777777" w:rsidR="00144527" w:rsidRPr="0031323C" w:rsidRDefault="00144527" w:rsidP="004311CC">
      <w:pPr>
        <w:ind w:left="426"/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14:paraId="4F2CFF6C" w14:textId="77777777" w:rsidR="006C6A9D" w:rsidRPr="0031323C" w:rsidRDefault="00E32669" w:rsidP="004311CC">
      <w:pPr>
        <w:spacing w:line="271" w:lineRule="auto"/>
        <w:ind w:left="426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zmienne tempo pracy, sytuacje stresowe, konieczność szybkiego reagowania i podejmowania decyzji, przeprowadzanie szkoleń i instruktaży,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431DFD"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>praca przy monitorze ekranowym</w:t>
      </w:r>
      <w:r w:rsidR="00F31509" w:rsidRPr="00F31509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</w:p>
    <w:p w14:paraId="0C4FA8A1" w14:textId="77777777" w:rsidR="008A1AE8" w:rsidRPr="0031323C" w:rsidRDefault="008A1AE8" w:rsidP="004311C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6704EC85" w14:textId="51B0EEA1" w:rsidR="008A1AE8" w:rsidRPr="00DF6B58" w:rsidRDefault="008A1AE8" w:rsidP="00840E9B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>Wskaźnik zatrudnienia</w:t>
      </w:r>
      <w:r w:rsidRPr="00DF6B58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>osób niepełnosprawnych</w:t>
      </w:r>
      <w:r w:rsidR="00831270"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Urzędzie Miasta Szczecin, w rozumieniu przepisów o rehabilitacji zawodowej i społecznej oraz zatrudnianiu osób niepełnosprawnych </w:t>
      </w:r>
      <w:r w:rsidR="001305A1"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>w</w:t>
      </w:r>
      <w:r w:rsidR="00431DFD"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="00763FB5">
        <w:rPr>
          <w:rFonts w:ascii="Arial" w:hAnsi="Arial" w:cs="Arial"/>
          <w:b/>
          <w:color w:val="365F91" w:themeColor="accent1" w:themeShade="BF"/>
          <w:sz w:val="22"/>
          <w:szCs w:val="22"/>
        </w:rPr>
        <w:t>lutym</w:t>
      </w:r>
      <w:r w:rsidR="004311CC"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202</w:t>
      </w:r>
      <w:r w:rsidR="00763FB5">
        <w:rPr>
          <w:rFonts w:ascii="Arial" w:hAnsi="Arial" w:cs="Arial"/>
          <w:b/>
          <w:color w:val="365F91" w:themeColor="accent1" w:themeShade="BF"/>
          <w:sz w:val="22"/>
          <w:szCs w:val="22"/>
        </w:rPr>
        <w:t>6</w:t>
      </w:r>
      <w:r w:rsidR="001305A1"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r. </w:t>
      </w:r>
      <w:r w:rsidR="00A82DA5"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>był niższy niż</w:t>
      </w:r>
      <w:r w:rsidRPr="00DF6B58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6%. </w:t>
      </w:r>
    </w:p>
    <w:p w14:paraId="42F2A7D2" w14:textId="77777777" w:rsidR="004311CC" w:rsidRDefault="004311CC" w:rsidP="004311C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721D06A4" w14:textId="77777777" w:rsidR="00B0765A" w:rsidRPr="00DF6B58" w:rsidRDefault="00B0765A" w:rsidP="004311CC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426" w:hanging="426"/>
        <w:jc w:val="left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DF6B58">
        <w:rPr>
          <w:rFonts w:ascii="Arial" w:eastAsia="SimSun" w:hAnsi="Arial" w:cs="Arial"/>
          <w:color w:val="365F91" w:themeColor="accent1" w:themeShade="BF"/>
          <w:sz w:val="26"/>
          <w:szCs w:val="26"/>
        </w:rPr>
        <w:t xml:space="preserve">Wymagania </w:t>
      </w:r>
      <w:r w:rsidR="00E32669" w:rsidRPr="00DF6B58">
        <w:rPr>
          <w:rFonts w:ascii="Arial" w:eastAsia="SimSun" w:hAnsi="Arial" w:cs="Arial"/>
          <w:color w:val="365F91" w:themeColor="accent1" w:themeShade="BF"/>
          <w:sz w:val="26"/>
          <w:szCs w:val="26"/>
        </w:rPr>
        <w:t>w stosunku do osób aplikujących</w:t>
      </w:r>
      <w:r w:rsidRPr="00DF6B58">
        <w:rPr>
          <w:rFonts w:ascii="Arial" w:eastAsia="SimSun" w:hAnsi="Arial" w:cs="Arial"/>
          <w:color w:val="365F91" w:themeColor="accent1" w:themeShade="BF"/>
          <w:sz w:val="26"/>
          <w:szCs w:val="26"/>
        </w:rPr>
        <w:t>:</w:t>
      </w:r>
    </w:p>
    <w:p w14:paraId="5E94BC3C" w14:textId="77777777" w:rsidR="00B0765A" w:rsidRPr="0031323C" w:rsidRDefault="00B0765A" w:rsidP="004311CC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0B0630FA" w14:textId="77777777" w:rsidR="006C6A9D" w:rsidRPr="0031323C" w:rsidRDefault="00B0765A" w:rsidP="004311CC">
      <w:pPr>
        <w:pStyle w:val="Tekstpodstawowy3"/>
        <w:numPr>
          <w:ilvl w:val="0"/>
          <w:numId w:val="24"/>
        </w:numPr>
        <w:ind w:left="284" w:hanging="284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iezbędne wymagania</w:t>
      </w:r>
      <w:r w:rsidR="00527600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SimSun" w:hAnsi="Arial" w:cs="Arial"/>
          <w:bCs/>
          <w:color w:val="0D0D0D" w:themeColor="text1" w:themeTint="F2"/>
          <w:sz w:val="22"/>
          <w:szCs w:val="22"/>
        </w:rPr>
        <w:t>konieczne do podjęcia pracy na danym stanowisku/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</w:p>
    <w:p w14:paraId="07919EDF" w14:textId="77777777" w:rsidR="00144527" w:rsidRPr="0031323C" w:rsidRDefault="00144527" w:rsidP="004311CC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14:paraId="78887F64" w14:textId="77777777" w:rsidR="00C06115" w:rsidRPr="0031323C" w:rsidRDefault="00C06115" w:rsidP="004311CC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wykształcenie:</w:t>
      </w:r>
    </w:p>
    <w:p w14:paraId="278C09E1" w14:textId="77777777" w:rsidR="006C6A9D" w:rsidRDefault="00431DFD" w:rsidP="00431DFD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>zawód technika bezpieczeństwa i higieny pracy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Pr="00431DFD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lub</w:t>
      </w: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wykształcenie wyższe o kierunku</w:t>
      </w:r>
      <w:r w:rsidRPr="00431DFD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="00F87E43" w:rsidRPr="00F87E43">
        <w:rPr>
          <w:rFonts w:ascii="Arial" w:eastAsia="SimSun" w:hAnsi="Arial" w:cs="Arial"/>
          <w:color w:val="0D0D0D" w:themeColor="text1" w:themeTint="F2"/>
          <w:sz w:val="22"/>
          <w:szCs w:val="22"/>
        </w:rPr>
        <w:t>lub</w:t>
      </w:r>
      <w:r w:rsidR="00F87E43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specjalności w zakresie bezpieczeństwa i higieny pracy </w:t>
      </w:r>
      <w:r w:rsidRPr="00431DFD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albo</w:t>
      </w: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studia podyplomowe w zakresie bezpieczeństwa i higieny pracy</w:t>
      </w:r>
    </w:p>
    <w:p w14:paraId="4263BB9A" w14:textId="77777777" w:rsidR="00431DFD" w:rsidRDefault="00431DFD" w:rsidP="004311CC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0720EC00" w14:textId="77777777" w:rsidR="00C06115" w:rsidRPr="0031323C" w:rsidRDefault="00C06115" w:rsidP="004311CC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pozostałe niezbędne wymagania:</w:t>
      </w:r>
    </w:p>
    <w:p w14:paraId="150A6271" w14:textId="77777777" w:rsidR="00952F88" w:rsidRPr="0031323C" w:rsidRDefault="006C6A9D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znajomość przepisów prawa: </w:t>
      </w:r>
    </w:p>
    <w:p w14:paraId="4A6F437F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ustawy z 21.11.2008 r. o pracownikach samorządowych /Dz. U. z 2024 r. poz. 1135/, </w:t>
      </w:r>
    </w:p>
    <w:p w14:paraId="297D2CB0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u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stawy z 26.06.1974 r. - Kodeks pracy /Dz. U. z 2025 r., poz. 277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zm./, </w:t>
      </w:r>
    </w:p>
    <w:p w14:paraId="422835B4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r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ozporządzenia Rady Ministrów z 02.09.1997 r. w sprawie służby bezpieczeństwa i higieny pracy /Dz. U. Nr 109, poz. 704,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zm./, </w:t>
      </w:r>
    </w:p>
    <w:p w14:paraId="1BA10519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rozporządzenia Ministra Gospodarki i Pracy z 27.07.2004 r. w sprawie szkolenia w dziedzinie bezpieczeństwa i higieny pracy /Dz. U. z 2024 r., poz. 1327/, </w:t>
      </w:r>
    </w:p>
    <w:p w14:paraId="0B4D473C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rozporządzeni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Ministra Pracy i Polityki Socjalnej z 26.09.1997 r. w sprawie ogólnych przepisów bezpieczeństwa i higieny pracy /Dz. U. z 2003 r., Nr 169, poz. 1650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zm./, </w:t>
      </w:r>
    </w:p>
    <w:p w14:paraId="2EB27049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rozporządzeni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Ministra Rodziny, Pracy i Polityki Społecznej z 12.06.2018 r. w sprawie najwyższych dopuszczalnych stężeń i natężeń czynników szkodliwych dla zdrowia w środowisku pracy /Dz. U. poz. 1286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 </w:t>
      </w:r>
    </w:p>
    <w:p w14:paraId="0E8A6FCC" w14:textId="77777777" w:rsidR="00D55164" w:rsidRPr="00F31509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rozporządzeni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Rady Ministrów z 01.07.2009 r. w sprawie ustalania okoliczności i przyczyn wypadków przy pracy /Dz. U. Nr 105, poz. 870/,</w:t>
      </w:r>
      <w:r w:rsidR="00D55164" w:rsidRPr="00F3150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14:paraId="6FEF9F53" w14:textId="77777777" w:rsidR="00BA7DEE" w:rsidRPr="00BA7DEE" w:rsidRDefault="00BA7DEE" w:rsidP="004311CC">
      <w:pPr>
        <w:pStyle w:val="Akapitzlist"/>
        <w:numPr>
          <w:ilvl w:val="0"/>
          <w:numId w:val="30"/>
        </w:num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08.03.1990 r. o</w:t>
      </w:r>
      <w:r w:rsidR="00BC625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samorządzie gminnym /DzU z 2025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092584">
        <w:rPr>
          <w:rFonts w:ascii="Arial" w:eastAsia="SimSun" w:hAnsi="Arial" w:cs="Arial"/>
          <w:color w:val="0D0D0D" w:themeColor="text1" w:themeTint="F2"/>
          <w:sz w:val="22"/>
          <w:szCs w:val="22"/>
        </w:rPr>
        <w:t>1153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14:paraId="56C03886" w14:textId="77777777" w:rsidR="00BA7DEE" w:rsidRPr="00BA7DEE" w:rsidRDefault="00BA7DEE" w:rsidP="004311CC">
      <w:pPr>
        <w:pStyle w:val="Akapitzlist"/>
        <w:numPr>
          <w:ilvl w:val="0"/>
          <w:numId w:val="30"/>
        </w:num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05.06.1998 r. o samorządzie powiatowym /DzU z 202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1684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14:paraId="274552CF" w14:textId="77777777" w:rsidR="008527F1" w:rsidRPr="00BA7DEE" w:rsidRDefault="00BA7DEE" w:rsidP="004311CC">
      <w:pPr>
        <w:pStyle w:val="Akapitzlist"/>
        <w:numPr>
          <w:ilvl w:val="0"/>
          <w:numId w:val="30"/>
        </w:numPr>
        <w:spacing w:line="271" w:lineRule="auto"/>
        <w:ind w:hanging="29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14.06.1960 r. - Kodeks postępowania administracyjnego /DzU z 202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1691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  <w:r w:rsidR="008527F1"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14:paraId="298698C8" w14:textId="77777777" w:rsidR="006C6A9D" w:rsidRPr="0031323C" w:rsidRDefault="00FD2F8D" w:rsidP="00FD2F8D">
      <w:pPr>
        <w:numPr>
          <w:ilvl w:val="0"/>
          <w:numId w:val="2"/>
        </w:numPr>
        <w:tabs>
          <w:tab w:val="clear" w:pos="720"/>
          <w:tab w:val="num" w:pos="0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znajomość obsługi programów biurowych Microsoft Office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2B9FF25F" w14:textId="07E5949B" w:rsidR="00C06115" w:rsidRPr="0031323C" w:rsidRDefault="00763FB5" w:rsidP="004311CC">
      <w:pPr>
        <w:pStyle w:val="Akapitzlist"/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posiada 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obywatelstwo polskie (Prezydent Miasta, upowszechniając informacje o wolnych stanowiskach urzędniczych, w tym kierowniczych stanowiskach urzędniczych, wskazuje stanowiska, o które poza obywatelami polskimi mogą ubiegać się obywatele Unii Europejskiej oraz obywatele innym państw, którym na podstawie umów 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lastRenderedPageBreak/>
        <w:t>międzynarodowych lub przepisów prawa wspólnotowego przysługuje prawo do podjęcia zatrudnienia na terytorium Rzeczpospolitej Polskiej - art. 11 ust. 2 ustawy z 21.11.2008 r. o pracownikach samorządowych /DzU z 202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/),</w:t>
      </w:r>
    </w:p>
    <w:p w14:paraId="3221E574" w14:textId="23A90BA1" w:rsidR="006C6A9D" w:rsidRPr="0031323C" w:rsidRDefault="006C6A9D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ma pełną zdolność do czynności prawnych oraz korzysta z pełni praw publicznych,</w:t>
      </w:r>
    </w:p>
    <w:p w14:paraId="596C5CCB" w14:textId="77777777" w:rsidR="006C6A9D" w:rsidRPr="0031323C" w:rsidRDefault="006C6A9D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 był</w:t>
      </w:r>
      <w:r w:rsidR="00C15910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skazan</w:t>
      </w:r>
      <w:r w:rsidR="00C15910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prawomocnym wyrokiem sądu za umyślne przestępstwo ścigane z oskarżenia publicznego lub umyślne przestępstwo skarbowe,</w:t>
      </w:r>
    </w:p>
    <w:p w14:paraId="2D30C6CB" w14:textId="77777777" w:rsidR="006C6A9D" w:rsidRPr="0031323C" w:rsidRDefault="006C6A9D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nieposzlakowana opinia.</w:t>
      </w:r>
    </w:p>
    <w:p w14:paraId="43471491" w14:textId="77777777" w:rsidR="00691F46" w:rsidRPr="0031323C" w:rsidRDefault="00691F46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18ECC8B5" w14:textId="77777777" w:rsidR="006C6A9D" w:rsidRPr="0031323C" w:rsidRDefault="00B0765A" w:rsidP="00840E9B">
      <w:pPr>
        <w:pStyle w:val="Akapitzlist"/>
        <w:numPr>
          <w:ilvl w:val="0"/>
          <w:numId w:val="24"/>
        </w:numPr>
        <w:ind w:left="284" w:hanging="284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ymagania dodatkowe</w:t>
      </w:r>
      <w:r w:rsidR="00527600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Batang" w:hAnsi="Arial" w:cs="Arial"/>
          <w:b/>
          <w:color w:val="0D0D0D" w:themeColor="text1" w:themeTint="F2"/>
          <w:sz w:val="22"/>
          <w:szCs w:val="22"/>
        </w:rPr>
        <w:t>pozostałe wymagania, pozwalające na optymalne wykonywanie zadań na danym stanowisku/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:</w:t>
      </w:r>
    </w:p>
    <w:p w14:paraId="4EDC8CEA" w14:textId="77777777" w:rsidR="00144527" w:rsidRPr="0031323C" w:rsidRDefault="00144527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14:paraId="7E16B995" w14:textId="77777777" w:rsidR="005C3D8A" w:rsidRDefault="00153963" w:rsidP="00153963">
      <w:pPr>
        <w:pStyle w:val="Tekstpodstawowywcity"/>
        <w:ind w:left="284"/>
        <w:jc w:val="left"/>
        <w:rPr>
          <w:rFonts w:eastAsia="SimSun"/>
          <w:color w:val="0D0D0D" w:themeColor="text1" w:themeTint="F2"/>
          <w:sz w:val="22"/>
          <w:szCs w:val="22"/>
        </w:rPr>
      </w:pPr>
      <w:r w:rsidRPr="00153963">
        <w:rPr>
          <w:rFonts w:eastAsia="SimSun"/>
          <w:color w:val="0D0D0D" w:themeColor="text1" w:themeTint="F2"/>
          <w:sz w:val="22"/>
          <w:szCs w:val="22"/>
        </w:rPr>
        <w:t>empatia, wysoka kultura osobista, umiejętność współpracy, komunikatywność, umiejętność radzenia sobie w sytuacjach stresowych.</w:t>
      </w:r>
    </w:p>
    <w:p w14:paraId="48DA7B65" w14:textId="77777777" w:rsidR="00153963" w:rsidRDefault="00153963" w:rsidP="00FB3E29">
      <w:pPr>
        <w:pStyle w:val="Tekstpodstawowywcity"/>
        <w:jc w:val="left"/>
        <w:rPr>
          <w:rFonts w:eastAsia="SimSun"/>
          <w:color w:val="0D0D0D" w:themeColor="text1" w:themeTint="F2"/>
          <w:sz w:val="22"/>
          <w:szCs w:val="22"/>
        </w:rPr>
      </w:pPr>
    </w:p>
    <w:p w14:paraId="00BCABAF" w14:textId="77777777" w:rsidR="0047636D" w:rsidRPr="00DF6B58" w:rsidRDefault="00E32669" w:rsidP="00840E9B">
      <w:pPr>
        <w:pStyle w:val="Akapitzlist"/>
        <w:numPr>
          <w:ilvl w:val="0"/>
          <w:numId w:val="23"/>
        </w:numPr>
        <w:pBdr>
          <w:bottom w:val="single" w:sz="4" w:space="0" w:color="auto"/>
        </w:pBdr>
        <w:ind w:left="426" w:hanging="426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 w:rsidRPr="00DF6B58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Osoby aplikujące,</w:t>
      </w:r>
      <w:r w:rsidR="00952F88" w:rsidRPr="00DF6B58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zobowiązan</w:t>
      </w:r>
      <w:r w:rsidRPr="00DF6B58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e</w:t>
      </w:r>
      <w:r w:rsidR="00952F88" w:rsidRPr="00DF6B58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są do </w:t>
      </w:r>
      <w:r w:rsidR="00F67136" w:rsidRPr="00DF6B58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złożenia</w:t>
      </w:r>
      <w:r w:rsidR="00952F88" w:rsidRPr="00DF6B58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następujących dokumentów:</w:t>
      </w:r>
    </w:p>
    <w:p w14:paraId="611311D1" w14:textId="77777777" w:rsidR="0047636D" w:rsidRPr="00593A9B" w:rsidRDefault="0047636D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339F7670" w14:textId="77777777" w:rsidR="00C06115" w:rsidRPr="0031323C" w:rsidRDefault="00C06115" w:rsidP="00FB3E29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Niezbędne: </w:t>
      </w:r>
    </w:p>
    <w:p w14:paraId="078F8121" w14:textId="77777777" w:rsidR="00C06115" w:rsidRPr="0031323C" w:rsidRDefault="00C06115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27598BAF" w14:textId="77777777" w:rsidR="0051025C" w:rsidRPr="0031323C" w:rsidRDefault="0051025C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kwestionariusz osobowy dla osoby</w:t>
      </w:r>
      <w:r w:rsidR="008527F1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ubiegającej się o zatrudnienie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(dostępny w załączniku)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315070FF" w14:textId="77777777" w:rsidR="0051025C" w:rsidRPr="0031323C" w:rsidRDefault="0051025C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kopie dokumentów potwierdzających </w:t>
      </w:r>
      <w:r w:rsidR="007A722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wymagane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</w:t>
      </w:r>
      <w:r w:rsid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153963" w:rsidRP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zawód technika bezpieczeństwa i higieny pracy </w:t>
      </w:r>
      <w:r w:rsidR="00153963" w:rsidRPr="00153963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lub</w:t>
      </w:r>
      <w:r w:rsidR="00153963" w:rsidRP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wykształcenie wyższe o kierunku specjalności w zakresie bezpieczeństwa i higieny pracy </w:t>
      </w:r>
      <w:r w:rsidR="00153963" w:rsidRPr="00153963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albo</w:t>
      </w:r>
      <w:r w:rsidR="00153963" w:rsidRP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studia podyplomowe w zakresie bezpieczeństwa i higieny pracy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760BB7DB" w14:textId="77777777" w:rsidR="0051025C" w:rsidRDefault="0051025C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3.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kwalifikacjach i uprawnieniach zawodowych,</w:t>
      </w:r>
    </w:p>
    <w:p w14:paraId="3A9948DE" w14:textId="77777777" w:rsidR="0051025C" w:rsidRPr="0031323C" w:rsidRDefault="00153963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4.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kopia dokumentu potwierdzającego niepełnosprawność</w:t>
      </w:r>
      <w:r w:rsidR="00952F88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d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otyczy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osoby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któr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zamierza skorzystać z uprawnienia, o którym mowa w art. 13a ust. 2 ustawy z 21</w:t>
      </w:r>
      <w:r w:rsidR="003A5DBB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.11.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2008 r. o pracownikach samorządowych /DzU z 20</w:t>
      </w:r>
      <w:r w:rsidR="00D2105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14:paraId="258D2D50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oświadczenia 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>i zgody (dostępne w załączniku),</w:t>
      </w:r>
    </w:p>
    <w:p w14:paraId="34102689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6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życiorys /CV/ z przebiegiem nauki i pracy zawodowej, z podaniem danych kontaktowych 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>(e-mail i/lub numer telefonu)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6AA332C1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7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referencje z dotychczasowych miejsc pracy /jeżeli takie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się 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posiada/,</w:t>
      </w:r>
    </w:p>
    <w:p w14:paraId="11DEFFEA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8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umiejętnościach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14:paraId="330C79C4" w14:textId="77777777" w:rsidR="0047636D" w:rsidRPr="00BD3CE2" w:rsidRDefault="0047636D" w:rsidP="00FB3E29">
      <w:pPr>
        <w:ind w:left="453" w:hanging="340"/>
        <w:rPr>
          <w:rFonts w:ascii="Arial" w:eastAsia="SimSun" w:hAnsi="Arial" w:cs="Arial"/>
          <w:color w:val="244061" w:themeColor="accent1" w:themeShade="80"/>
          <w:sz w:val="22"/>
          <w:szCs w:val="22"/>
        </w:rPr>
      </w:pPr>
    </w:p>
    <w:p w14:paraId="00A8322B" w14:textId="77777777" w:rsidR="004F0F4C" w:rsidRPr="00DF6B58" w:rsidRDefault="004F0F4C" w:rsidP="00FB3E29">
      <w:pPr>
        <w:pBdr>
          <w:bottom w:val="single" w:sz="4" w:space="1" w:color="auto"/>
        </w:pBdr>
        <w:ind w:left="397" w:hanging="397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DF6B58">
        <w:rPr>
          <w:rFonts w:ascii="Arial" w:eastAsia="Arial Unicode MS" w:hAnsi="Arial" w:cs="Arial"/>
          <w:b/>
          <w:color w:val="365F91" w:themeColor="accent1" w:themeShade="BF"/>
          <w:sz w:val="26"/>
          <w:szCs w:val="26"/>
        </w:rPr>
        <w:t>VI. Termin, sposób i miejsce składania dokumentów aplikacyjnych:</w:t>
      </w:r>
    </w:p>
    <w:p w14:paraId="4F99468E" w14:textId="77777777" w:rsidR="004F0F4C" w:rsidRDefault="004F0F4C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46349280" w14:textId="4D62C2B2" w:rsidR="00BA7DEE" w:rsidRPr="00593A9B" w:rsidRDefault="00BA7DEE" w:rsidP="004311CC">
      <w:pPr>
        <w:pStyle w:val="Tekstpodstawowy"/>
        <w:spacing w:line="271" w:lineRule="auto"/>
        <w:jc w:val="left"/>
        <w:rPr>
          <w:rFonts w:ascii="Arial" w:eastAsia="SimSun" w:hAnsi="Arial" w:cs="Arial"/>
          <w:b/>
          <w:bCs/>
          <w:iCs/>
          <w:color w:val="0D0D0D" w:themeColor="text1" w:themeTint="F2"/>
          <w:szCs w:val="22"/>
        </w:rPr>
      </w:pPr>
      <w:r w:rsidRPr="00593A9B">
        <w:rPr>
          <w:rFonts w:ascii="Arial" w:eastAsia="SimSun" w:hAnsi="Arial" w:cs="Arial"/>
          <w:b/>
          <w:color w:val="0D0D0D" w:themeColor="text1" w:themeTint="F2"/>
          <w:szCs w:val="22"/>
        </w:rPr>
        <w:t>Wymagane dokumenty w formie papierowej w zamkniętej kopercie z dopiskiem:</w:t>
      </w:r>
      <w:r w:rsidRPr="00593A9B">
        <w:rPr>
          <w:rFonts w:ascii="Arial" w:eastAsia="SimSun" w:hAnsi="Arial" w:cs="Arial"/>
          <w:color w:val="0D0D0D" w:themeColor="text1" w:themeTint="F2"/>
          <w:szCs w:val="22"/>
        </w:rPr>
        <w:t xml:space="preserve"> </w:t>
      </w:r>
      <w:r w:rsidRPr="00E53922">
        <w:rPr>
          <w:rFonts w:ascii="Arial" w:eastAsia="SimSun" w:hAnsi="Arial" w:cs="Arial"/>
          <w:bCs/>
          <w:iCs/>
          <w:color w:val="0D0D0D"/>
          <w:szCs w:val="22"/>
        </w:rPr>
        <w:t xml:space="preserve">„Nabór na wolne stanowisko w </w:t>
      </w:r>
      <w:r w:rsidR="00153963">
        <w:rPr>
          <w:rFonts w:ascii="Arial" w:eastAsia="SimSun" w:hAnsi="Arial" w:cs="Arial"/>
          <w:bCs/>
          <w:iCs/>
          <w:color w:val="0D0D0D"/>
          <w:szCs w:val="22"/>
        </w:rPr>
        <w:t>BHP</w:t>
      </w:r>
      <w:r w:rsidRPr="00E53922">
        <w:rPr>
          <w:rFonts w:ascii="Arial" w:eastAsia="SimSun" w:hAnsi="Arial" w:cs="Arial"/>
          <w:bCs/>
          <w:iCs/>
          <w:color w:val="0D0D0D"/>
          <w:szCs w:val="22"/>
        </w:rPr>
        <w:t xml:space="preserve"> Nr </w:t>
      </w:r>
      <w:r w:rsidR="00763FB5">
        <w:rPr>
          <w:rFonts w:ascii="Arial" w:eastAsia="SimSun" w:hAnsi="Arial" w:cs="Arial"/>
          <w:bCs/>
          <w:iCs/>
          <w:color w:val="0D0D0D"/>
          <w:szCs w:val="22"/>
        </w:rPr>
        <w:t>24</w:t>
      </w:r>
      <w:r w:rsidR="00940F67">
        <w:rPr>
          <w:rFonts w:ascii="Arial" w:eastAsia="SimSun" w:hAnsi="Arial" w:cs="Arial"/>
          <w:bCs/>
          <w:iCs/>
          <w:color w:val="0D0D0D"/>
          <w:szCs w:val="22"/>
        </w:rPr>
        <w:t>/2</w:t>
      </w:r>
      <w:r w:rsidR="00E32669">
        <w:rPr>
          <w:rFonts w:ascii="Arial" w:eastAsia="SimSun" w:hAnsi="Arial" w:cs="Arial"/>
          <w:bCs/>
          <w:iCs/>
          <w:color w:val="0D0D0D"/>
          <w:szCs w:val="22"/>
        </w:rPr>
        <w:t>6</w:t>
      </w:r>
      <w:r w:rsidRPr="00E53922">
        <w:rPr>
          <w:rFonts w:ascii="Arial" w:eastAsia="SimSun" w:hAnsi="Arial" w:cs="Arial"/>
          <w:bCs/>
          <w:iCs/>
          <w:color w:val="0D0D0D"/>
          <w:szCs w:val="22"/>
        </w:rPr>
        <w:t xml:space="preserve">”, </w:t>
      </w:r>
      <w:r w:rsidRPr="00593A9B">
        <w:rPr>
          <w:rFonts w:ascii="Arial" w:eastAsia="SimSun" w:hAnsi="Arial" w:cs="Arial"/>
          <w:b/>
          <w:bCs/>
          <w:iCs/>
          <w:color w:val="0D0D0D" w:themeColor="text1" w:themeTint="F2"/>
          <w:szCs w:val="22"/>
        </w:rPr>
        <w:t>należy składać w siedzibie Urzędu Miasta Szczecin, pok. 140 lub w Biurze Obsługi Interesantów, sala 62 albo przesyłać za pośrednictwem operatora pocztowego na adres:</w:t>
      </w:r>
    </w:p>
    <w:p w14:paraId="69E5006E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Urząd Miasta Szczecin</w:t>
      </w:r>
    </w:p>
    <w:p w14:paraId="114E6430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Wydział Organizacyjny</w:t>
      </w:r>
    </w:p>
    <w:p w14:paraId="07665251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Armii Krajowej 1</w:t>
      </w:r>
    </w:p>
    <w:p w14:paraId="7B70AED6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70-456 Szczecin</w:t>
      </w:r>
    </w:p>
    <w:p w14:paraId="2CF03789" w14:textId="77777777" w:rsidR="00BA7DEE" w:rsidRPr="00E53922" w:rsidRDefault="00BA7DEE" w:rsidP="004311CC">
      <w:pPr>
        <w:spacing w:line="271" w:lineRule="auto"/>
        <w:rPr>
          <w:rFonts w:ascii="Arial" w:eastAsia="Arial Unicode MS" w:hAnsi="Arial" w:cs="Arial"/>
          <w:b/>
          <w:color w:val="0D0D0D"/>
          <w:sz w:val="22"/>
          <w:szCs w:val="22"/>
        </w:rPr>
      </w:pPr>
    </w:p>
    <w:p w14:paraId="168F5CE9" w14:textId="7A844797" w:rsidR="00BA7DEE" w:rsidRPr="00E53922" w:rsidRDefault="00BA7DEE" w:rsidP="004311CC">
      <w:pPr>
        <w:spacing w:line="271" w:lineRule="auto"/>
        <w:rPr>
          <w:rFonts w:ascii="Arial" w:eastAsia="Arial Unicode MS" w:hAnsi="Arial" w:cs="Arial"/>
          <w:b/>
          <w:color w:val="0D0D0D"/>
          <w:sz w:val="22"/>
          <w:szCs w:val="22"/>
        </w:rPr>
      </w:pPr>
      <w:r w:rsidRPr="00E53922">
        <w:rPr>
          <w:rFonts w:ascii="Arial" w:eastAsia="Arial Unicode MS" w:hAnsi="Arial" w:cs="Arial"/>
          <w:b/>
          <w:color w:val="0D0D0D"/>
          <w:sz w:val="22"/>
          <w:szCs w:val="22"/>
        </w:rPr>
        <w:t xml:space="preserve">w nieprzekraczalnym terminie do: </w:t>
      </w:r>
      <w:r w:rsidR="00763FB5">
        <w:rPr>
          <w:rFonts w:ascii="Arial" w:eastAsia="Arial Unicode MS" w:hAnsi="Arial" w:cs="Arial"/>
          <w:b/>
          <w:color w:val="365F91" w:themeColor="accent1" w:themeShade="BF"/>
          <w:sz w:val="26"/>
          <w:szCs w:val="26"/>
          <w:u w:val="single"/>
        </w:rPr>
        <w:t>23</w:t>
      </w:r>
      <w:r w:rsidR="00593A9B" w:rsidRPr="00DF6B58">
        <w:rPr>
          <w:rFonts w:ascii="Arial" w:eastAsia="Arial Unicode MS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E32669" w:rsidRPr="00DF6B58">
        <w:rPr>
          <w:rFonts w:ascii="Arial" w:eastAsia="Arial Unicode MS" w:hAnsi="Arial" w:cs="Arial"/>
          <w:b/>
          <w:color w:val="365F91" w:themeColor="accent1" w:themeShade="BF"/>
          <w:sz w:val="26"/>
          <w:szCs w:val="26"/>
          <w:u w:val="single"/>
        </w:rPr>
        <w:t>0</w:t>
      </w:r>
      <w:r w:rsidR="00763FB5">
        <w:rPr>
          <w:rFonts w:ascii="Arial" w:eastAsia="Arial Unicode MS" w:hAnsi="Arial" w:cs="Arial"/>
          <w:b/>
          <w:color w:val="365F91" w:themeColor="accent1" w:themeShade="BF"/>
          <w:sz w:val="26"/>
          <w:szCs w:val="26"/>
          <w:u w:val="single"/>
        </w:rPr>
        <w:t>3</w:t>
      </w:r>
      <w:r w:rsidR="00593A9B" w:rsidRPr="00DF6B58">
        <w:rPr>
          <w:rFonts w:ascii="Arial" w:eastAsia="Arial Unicode MS" w:hAnsi="Arial" w:cs="Arial"/>
          <w:b/>
          <w:color w:val="365F91" w:themeColor="accent1" w:themeShade="BF"/>
          <w:sz w:val="26"/>
          <w:szCs w:val="26"/>
          <w:u w:val="single"/>
        </w:rPr>
        <w:t>.202</w:t>
      </w:r>
      <w:r w:rsidR="00E32669" w:rsidRPr="00DF6B58">
        <w:rPr>
          <w:rFonts w:ascii="Arial" w:eastAsia="Arial Unicode MS" w:hAnsi="Arial" w:cs="Arial"/>
          <w:b/>
          <w:color w:val="365F91" w:themeColor="accent1" w:themeShade="BF"/>
          <w:sz w:val="26"/>
          <w:szCs w:val="26"/>
          <w:u w:val="single"/>
        </w:rPr>
        <w:t>6</w:t>
      </w:r>
      <w:r w:rsidRPr="00DF6B58">
        <w:rPr>
          <w:rFonts w:ascii="Arial" w:eastAsia="Arial Unicode MS" w:hAnsi="Arial" w:cs="Arial"/>
          <w:b/>
          <w:color w:val="365F91" w:themeColor="accent1" w:themeShade="BF"/>
          <w:sz w:val="26"/>
          <w:szCs w:val="26"/>
          <w:u w:val="single"/>
        </w:rPr>
        <w:t xml:space="preserve"> r. /włącznie/</w:t>
      </w:r>
    </w:p>
    <w:p w14:paraId="14EC1DD4" w14:textId="77777777" w:rsidR="00BA7DEE" w:rsidRPr="003C5730" w:rsidRDefault="00BA7DEE" w:rsidP="00FB3E29">
      <w:pPr>
        <w:rPr>
          <w:rFonts w:ascii="Arial" w:eastAsia="Arial Unicode MS" w:hAnsi="Arial" w:cs="Arial"/>
          <w:color w:val="0D0D0D"/>
          <w:sz w:val="21"/>
          <w:szCs w:val="21"/>
        </w:rPr>
      </w:pPr>
    </w:p>
    <w:p w14:paraId="414116EC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3C5730">
        <w:rPr>
          <w:rFonts w:ascii="Arial" w:eastAsia="Arial Unicode MS" w:hAnsi="Arial" w:cs="Arial"/>
          <w:color w:val="0D0D0D"/>
          <w:sz w:val="22"/>
          <w:szCs w:val="22"/>
        </w:rPr>
        <w:t xml:space="preserve">W przypadku przesłania ofert za pośrednictwem operatora pocztowego, liczy się data wpływu do Urzędu Miasta Szczecin. </w:t>
      </w:r>
    </w:p>
    <w:p w14:paraId="79192B74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Oferty, które wpłyną do Urzędu niekompletne lub po wyżej wskazanym terminie nie będą rozpatrywane.</w:t>
      </w:r>
    </w:p>
    <w:p w14:paraId="55A50B88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3C5730">
        <w:rPr>
          <w:rFonts w:ascii="Arial" w:eastAsia="Arial Unicode MS" w:hAnsi="Arial" w:cs="Arial"/>
          <w:color w:val="0D0D0D"/>
          <w:sz w:val="22"/>
          <w:szCs w:val="22"/>
        </w:rPr>
        <w:t>Nie ma możliwości przyjmowania dokumentów droga elektroniczną.</w:t>
      </w:r>
    </w:p>
    <w:p w14:paraId="37B84D21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lastRenderedPageBreak/>
        <w:t>Nie ma możliwości uzupełnienia dokumentów po upływie terminu składania aplikacji.</w:t>
      </w:r>
    </w:p>
    <w:p w14:paraId="3473B3F8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Dokumenty składane w języku obcym należy złożyć wraz z tłumaczeniem na język polski.</w:t>
      </w:r>
    </w:p>
    <w:p w14:paraId="55CC07C9" w14:textId="77777777" w:rsidR="00BA7DEE" w:rsidRPr="003C5730" w:rsidRDefault="00BA7DEE" w:rsidP="00FB3E29">
      <w:pPr>
        <w:rPr>
          <w:rFonts w:ascii="Arial" w:eastAsia="SimSun" w:hAnsi="Arial" w:cs="Arial"/>
          <w:color w:val="0D0D0D"/>
          <w:sz w:val="22"/>
          <w:szCs w:val="22"/>
        </w:rPr>
      </w:pPr>
    </w:p>
    <w:p w14:paraId="0F5389EE" w14:textId="77777777" w:rsidR="00BA7DEE" w:rsidRPr="003C5730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3C5730">
        <w:rPr>
          <w:rFonts w:ascii="Arial" w:eastAsia="SimSun" w:hAnsi="Arial" w:cs="Arial"/>
          <w:color w:val="0D0D0D"/>
          <w:sz w:val="22"/>
          <w:szCs w:val="22"/>
        </w:rPr>
        <w:t xml:space="preserve">Bliższe informacje można uzyskać: (91) 42 45 210 /llajkun@um.szczecin.pl/ lub 42 45 </w:t>
      </w:r>
      <w:r w:rsidR="00153963">
        <w:rPr>
          <w:rFonts w:ascii="Arial" w:eastAsia="SimSun" w:hAnsi="Arial" w:cs="Arial"/>
          <w:color w:val="0D0D0D"/>
          <w:sz w:val="22"/>
          <w:szCs w:val="22"/>
        </w:rPr>
        <w:t>886</w:t>
      </w:r>
      <w:r w:rsidRPr="003C5730">
        <w:rPr>
          <w:rFonts w:ascii="Arial" w:eastAsia="SimSun" w:hAnsi="Arial" w:cs="Arial"/>
          <w:color w:val="0D0D0D"/>
          <w:sz w:val="22"/>
          <w:szCs w:val="22"/>
        </w:rPr>
        <w:t xml:space="preserve"> /</w:t>
      </w:r>
      <w:r w:rsidR="00153963">
        <w:rPr>
          <w:rFonts w:ascii="Arial" w:eastAsia="SimSun" w:hAnsi="Arial" w:cs="Arial"/>
          <w:color w:val="0D0D0D"/>
          <w:sz w:val="22"/>
          <w:szCs w:val="22"/>
        </w:rPr>
        <w:t>wo</w:t>
      </w:r>
      <w:r w:rsidRPr="003C5730">
        <w:rPr>
          <w:rFonts w:ascii="Arial" w:eastAsia="SimSun" w:hAnsi="Arial" w:cs="Arial"/>
          <w:color w:val="0D0D0D"/>
          <w:sz w:val="22"/>
          <w:szCs w:val="22"/>
        </w:rPr>
        <w:t>@um.szczecin.pl/.</w:t>
      </w:r>
    </w:p>
    <w:p w14:paraId="12DF361F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182C01C1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b/>
          <w:color w:val="0D0D0D"/>
          <w:sz w:val="22"/>
          <w:szCs w:val="22"/>
        </w:rPr>
        <w:t>Uwaga:</w:t>
      </w:r>
    </w:p>
    <w:p w14:paraId="6B4C0F52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  <w:u w:val="single"/>
        </w:rPr>
      </w:pPr>
    </w:p>
    <w:p w14:paraId="5FF49E32" w14:textId="77777777" w:rsidR="00BA7DEE" w:rsidRPr="003C5730" w:rsidRDefault="00BA7DEE" w:rsidP="004311CC">
      <w:pPr>
        <w:pStyle w:val="Akapitzlist"/>
        <w:numPr>
          <w:ilvl w:val="0"/>
          <w:numId w:val="27"/>
        </w:numPr>
        <w:spacing w:line="271" w:lineRule="auto"/>
        <w:ind w:left="426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Jeśli </w:t>
      </w:r>
      <w:r w:rsidR="00E32669">
        <w:rPr>
          <w:rFonts w:ascii="Arial" w:hAnsi="Arial" w:cs="Arial"/>
          <w:color w:val="0D0D0D"/>
          <w:sz w:val="22"/>
          <w:szCs w:val="22"/>
        </w:rPr>
        <w:t xml:space="preserve">zostaną spełnione 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wymagania formalne (w tym złożysz wymagane dokumenty, oświadczenia i zgody) zaprosimy do następnego etapu naboru – rozmowy kwalifikacyjnej, </w:t>
      </w:r>
      <w:r w:rsidRPr="00E32669">
        <w:rPr>
          <w:rFonts w:ascii="Arial" w:hAnsi="Arial" w:cs="Arial"/>
          <w:b/>
          <w:color w:val="0D0D0D"/>
          <w:sz w:val="22"/>
          <w:szCs w:val="22"/>
        </w:rPr>
        <w:t>e-mailem</w:t>
      </w:r>
      <w:r w:rsidRPr="003C5730">
        <w:rPr>
          <w:rFonts w:ascii="Arial" w:hAnsi="Arial" w:cs="Arial"/>
          <w:color w:val="0D0D0D"/>
          <w:sz w:val="22"/>
          <w:szCs w:val="22"/>
        </w:rPr>
        <w:t>.</w:t>
      </w:r>
    </w:p>
    <w:p w14:paraId="4665C319" w14:textId="77777777" w:rsidR="00BA7DEE" w:rsidRPr="003C5730" w:rsidRDefault="00BA7DEE" w:rsidP="004311CC">
      <w:pPr>
        <w:numPr>
          <w:ilvl w:val="0"/>
          <w:numId w:val="27"/>
        </w:numPr>
        <w:spacing w:line="271" w:lineRule="auto"/>
        <w:ind w:left="397" w:hanging="284"/>
        <w:rPr>
          <w:rFonts w:ascii="Arial" w:hAnsi="Arial" w:cs="Arial"/>
          <w:iCs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Oferta </w:t>
      </w:r>
      <w:r w:rsidR="00E32669">
        <w:rPr>
          <w:rFonts w:ascii="Arial" w:hAnsi="Arial" w:cs="Arial"/>
          <w:color w:val="0D0D0D"/>
          <w:sz w:val="22"/>
          <w:szCs w:val="22"/>
        </w:rPr>
        <w:t>osoby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wyłonione</w:t>
      </w:r>
      <w:r w:rsidR="00E32669">
        <w:rPr>
          <w:rFonts w:ascii="Arial" w:hAnsi="Arial" w:cs="Arial"/>
          <w:color w:val="0D0D0D"/>
          <w:sz w:val="22"/>
          <w:szCs w:val="22"/>
        </w:rPr>
        <w:t>j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w procesie naboru, zostanie dołączona do je</w:t>
      </w:r>
      <w:r w:rsidR="00C15910">
        <w:rPr>
          <w:rFonts w:ascii="Arial" w:hAnsi="Arial" w:cs="Arial"/>
          <w:color w:val="0D0D0D"/>
          <w:sz w:val="22"/>
          <w:szCs w:val="22"/>
        </w:rPr>
        <w:t>j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akt osobowych. Pozosta</w:t>
      </w:r>
      <w:r w:rsidR="00E32669">
        <w:rPr>
          <w:rFonts w:ascii="Arial" w:hAnsi="Arial" w:cs="Arial"/>
          <w:color w:val="0D0D0D"/>
          <w:sz w:val="22"/>
          <w:szCs w:val="22"/>
        </w:rPr>
        <w:t>łe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</w:t>
      </w:r>
      <w:r w:rsidR="00E32669">
        <w:rPr>
          <w:rFonts w:ascii="Arial" w:hAnsi="Arial" w:cs="Arial"/>
          <w:color w:val="0D0D0D"/>
          <w:sz w:val="22"/>
          <w:szCs w:val="22"/>
        </w:rPr>
        <w:t>osoby,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oferty mogą odbierać /za potwierdzeniem odbioru/ w pok. 155 przez 3 miesiące od ukazania się wyniku naboru w BIP. Po tym okresie, </w:t>
      </w:r>
      <w:r w:rsidR="00E32669">
        <w:rPr>
          <w:rFonts w:ascii="Arial" w:hAnsi="Arial" w:cs="Arial"/>
          <w:color w:val="0D0D0D"/>
          <w:sz w:val="22"/>
          <w:szCs w:val="22"/>
        </w:rPr>
        <w:t xml:space="preserve">nieodebrane </w:t>
      </w:r>
      <w:r w:rsidRPr="003C5730">
        <w:rPr>
          <w:rFonts w:ascii="Arial" w:hAnsi="Arial" w:cs="Arial"/>
          <w:color w:val="0D0D0D"/>
          <w:sz w:val="22"/>
          <w:szCs w:val="22"/>
        </w:rPr>
        <w:t>dokumenty zostaną zniszczone zgodnie z instrukcją kancelaryjną.</w:t>
      </w:r>
    </w:p>
    <w:p w14:paraId="48FA753E" w14:textId="77777777" w:rsidR="00BA7DEE" w:rsidRPr="003C5730" w:rsidRDefault="00BA7DEE" w:rsidP="004311CC">
      <w:pPr>
        <w:numPr>
          <w:ilvl w:val="0"/>
          <w:numId w:val="27"/>
        </w:numPr>
        <w:spacing w:line="271" w:lineRule="auto"/>
        <w:ind w:left="397" w:hanging="284"/>
        <w:rPr>
          <w:rFonts w:ascii="Arial" w:hAnsi="Arial" w:cs="Arial"/>
          <w:iCs/>
          <w:color w:val="0D0D0D"/>
          <w:sz w:val="22"/>
          <w:szCs w:val="22"/>
        </w:rPr>
      </w:pPr>
      <w:r w:rsidRPr="003C5730">
        <w:rPr>
          <w:rFonts w:ascii="Arial" w:hAnsi="Arial" w:cs="Arial"/>
          <w:iCs/>
          <w:color w:val="0D0D0D"/>
          <w:sz w:val="22"/>
          <w:szCs w:val="22"/>
        </w:rPr>
        <w:t>Informacja o wyniku naboru umieszczona zostanie na stronie internetowej w Biuletynie Informacji Publicznej oraz na tablicy informacyjnej Urzędu Miasta Szczecin.</w:t>
      </w:r>
    </w:p>
    <w:p w14:paraId="4B709939" w14:textId="77777777" w:rsidR="00BA7DEE" w:rsidRPr="003C5730" w:rsidRDefault="00BA7DEE" w:rsidP="00FB3E29">
      <w:pPr>
        <w:pStyle w:val="Tekstpodstawowy"/>
        <w:jc w:val="left"/>
        <w:rPr>
          <w:rFonts w:ascii="Arial" w:hAnsi="Arial" w:cs="Arial"/>
          <w:b/>
          <w:iCs/>
          <w:color w:val="0D0D0D"/>
          <w:szCs w:val="22"/>
        </w:rPr>
      </w:pPr>
    </w:p>
    <w:p w14:paraId="39B30769" w14:textId="77777777" w:rsidR="00BA7DEE" w:rsidRPr="003C5730" w:rsidRDefault="00BA7DEE" w:rsidP="00FB3E29">
      <w:pPr>
        <w:pStyle w:val="Tekstpodstawowy"/>
        <w:jc w:val="left"/>
        <w:rPr>
          <w:rFonts w:ascii="Arial" w:hAnsi="Arial" w:cs="Arial"/>
          <w:b/>
          <w:iCs/>
          <w:color w:val="0D0D0D"/>
          <w:szCs w:val="22"/>
        </w:rPr>
      </w:pPr>
      <w:r w:rsidRPr="003C5730">
        <w:rPr>
          <w:rFonts w:ascii="Arial" w:hAnsi="Arial" w:cs="Arial"/>
          <w:b/>
          <w:iCs/>
          <w:color w:val="0D0D0D"/>
          <w:szCs w:val="22"/>
        </w:rPr>
        <w:t>Informacje dodatkowe:</w:t>
      </w:r>
    </w:p>
    <w:p w14:paraId="2430099C" w14:textId="77777777" w:rsidR="00BA7DEE" w:rsidRPr="003C5730" w:rsidRDefault="00BA7DEE" w:rsidP="00FB3E29">
      <w:pPr>
        <w:pStyle w:val="Tekstpodstawowy"/>
        <w:jc w:val="left"/>
        <w:rPr>
          <w:rFonts w:ascii="Arial" w:hAnsi="Arial" w:cs="Arial"/>
          <w:b/>
          <w:iCs/>
          <w:color w:val="0D0D0D"/>
          <w:szCs w:val="22"/>
          <w:u w:val="single"/>
        </w:rPr>
      </w:pPr>
    </w:p>
    <w:p w14:paraId="61ED5D91" w14:textId="77777777" w:rsidR="00BA7DEE" w:rsidRPr="003C5730" w:rsidRDefault="00E32669" w:rsidP="004311CC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podejmując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po raz pierwszy pracę na stanowisku urzędniczym, w tym kierowniczym stanowisku urzędniczym, w rozumieniu przepisów art. 16 ust. 3 ustawy z 21.11.2008 r. o pracownikach samorządowych /DzU z 202</w:t>
      </w:r>
      <w:r w:rsidR="00BA7DEE">
        <w:rPr>
          <w:rFonts w:ascii="Arial" w:hAnsi="Arial" w:cs="Arial"/>
          <w:color w:val="0D0D0D"/>
          <w:sz w:val="22"/>
          <w:szCs w:val="22"/>
        </w:rPr>
        <w:t>4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r., poz. </w:t>
      </w:r>
      <w:r w:rsidR="00BA7DEE">
        <w:rPr>
          <w:rFonts w:ascii="Arial" w:hAnsi="Arial" w:cs="Arial"/>
          <w:color w:val="0D0D0D"/>
          <w:sz w:val="22"/>
          <w:szCs w:val="22"/>
        </w:rPr>
        <w:t>1135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/ obowiązany jest odbyć służbę przygotowawczą, o której mowa w art. 19 ww. ustawy.</w:t>
      </w:r>
    </w:p>
    <w:p w14:paraId="6A2B70D8" w14:textId="77777777" w:rsidR="00BA7DEE" w:rsidRPr="003C5730" w:rsidRDefault="00E32669" w:rsidP="004311CC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 pracująca, m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oże otrzymać stosowne upoważnienia Prezydenta Miasta do wydawania decyzji administracyjnych, w związku z powyższym będzie obowiązan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do złożenia oświadczenia majątkowego – zgodnie z art. 24h ustawy z 08.03.1990 r. o samorządzie gminnym /DzU z 202</w:t>
      </w:r>
      <w:r w:rsidR="00153963">
        <w:rPr>
          <w:rFonts w:ascii="Arial" w:hAnsi="Arial" w:cs="Arial"/>
          <w:color w:val="0D0D0D"/>
          <w:sz w:val="22"/>
          <w:szCs w:val="22"/>
        </w:rPr>
        <w:t>5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r., poz. </w:t>
      </w:r>
      <w:r w:rsidR="00153963">
        <w:rPr>
          <w:rFonts w:ascii="Arial" w:hAnsi="Arial" w:cs="Arial"/>
          <w:color w:val="0D0D0D"/>
          <w:sz w:val="22"/>
          <w:szCs w:val="22"/>
        </w:rPr>
        <w:t>1153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/.</w:t>
      </w:r>
    </w:p>
    <w:p w14:paraId="1F950143" w14:textId="77777777" w:rsidR="00BA7DEE" w:rsidRPr="003C5730" w:rsidRDefault="00BA7DEE" w:rsidP="00FB3E29">
      <w:pPr>
        <w:rPr>
          <w:rFonts w:ascii="Arial" w:hAnsi="Arial" w:cs="Arial"/>
          <w:color w:val="0D0D0D"/>
          <w:sz w:val="22"/>
          <w:szCs w:val="22"/>
        </w:rPr>
      </w:pPr>
    </w:p>
    <w:p w14:paraId="325E254F" w14:textId="77777777" w:rsidR="00BA7DEE" w:rsidRPr="003C5730" w:rsidRDefault="00BA7DEE" w:rsidP="00FB3E29">
      <w:pPr>
        <w:rPr>
          <w:rFonts w:ascii="Arial" w:hAnsi="Arial" w:cs="Arial"/>
          <w:color w:val="0D0D0D"/>
          <w:sz w:val="22"/>
          <w:szCs w:val="22"/>
        </w:rPr>
      </w:pPr>
    </w:p>
    <w:p w14:paraId="60CA037E" w14:textId="77777777" w:rsidR="00BA7DEE" w:rsidRPr="00DF6B58" w:rsidRDefault="00BA7DEE" w:rsidP="00FB3E29">
      <w:pPr>
        <w:pBdr>
          <w:bottom w:val="single" w:sz="4" w:space="1" w:color="auto"/>
        </w:pBdr>
        <w:rPr>
          <w:rFonts w:ascii="Arial" w:hAnsi="Arial" w:cs="Arial"/>
          <w:b/>
          <w:color w:val="365F91" w:themeColor="accent1" w:themeShade="BF"/>
          <w:sz w:val="26"/>
          <w:szCs w:val="26"/>
        </w:rPr>
      </w:pPr>
      <w:r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Klauzula informacyjna dla </w:t>
      </w:r>
      <w:r w:rsidR="00E32669"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osób </w:t>
      </w:r>
      <w:r w:rsidRPr="00DF6B58">
        <w:rPr>
          <w:rFonts w:ascii="Arial" w:hAnsi="Arial" w:cs="Arial"/>
          <w:b/>
          <w:color w:val="365F91" w:themeColor="accent1" w:themeShade="BF"/>
          <w:sz w:val="26"/>
          <w:szCs w:val="26"/>
        </w:rPr>
        <w:t>biorących udział w naborze na wolne stanowisko urzędnicze w Urzędzie Miasta Szczecin</w:t>
      </w:r>
    </w:p>
    <w:p w14:paraId="40F4D0AA" w14:textId="77777777" w:rsidR="00BA7DEE" w:rsidRPr="003C5730" w:rsidRDefault="00BA7DEE" w:rsidP="00FB3E29">
      <w:pPr>
        <w:rPr>
          <w:rFonts w:ascii="Arial" w:hAnsi="Arial" w:cs="Arial"/>
          <w:color w:val="0D0D0D"/>
          <w:sz w:val="22"/>
          <w:szCs w:val="22"/>
        </w:rPr>
      </w:pPr>
    </w:p>
    <w:p w14:paraId="0AF5E613" w14:textId="77777777" w:rsidR="00BA7DEE" w:rsidRPr="003C5730" w:rsidRDefault="00BA7DEE" w:rsidP="004311CC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Zgodnie z art. 13 i 15</w:t>
      </w:r>
      <w:r w:rsidRPr="003C5730">
        <w:rPr>
          <w:rFonts w:ascii="Arial" w:hAnsi="Arial" w:cs="Arial"/>
          <w:i/>
          <w:color w:val="0D0D0D"/>
          <w:sz w:val="22"/>
          <w:szCs w:val="22"/>
        </w:rPr>
        <w:t xml:space="preserve"> </w:t>
      </w:r>
      <w:r w:rsidRPr="003C5730">
        <w:rPr>
          <w:rFonts w:ascii="Arial" w:hAnsi="Arial" w:cs="Arial"/>
          <w:color w:val="0D0D0D"/>
          <w:sz w:val="22"/>
          <w:szCs w:val="22"/>
        </w:rPr>
        <w:t>rozporządzenia parlamentu Europejskiego i Rady (UE) 2016/679  z 27.04.2016 r. w sprawie ochrony osób fizycznych w związku z przetwarzaniem danych osobowych i w sprawie swobodnego przepływu takich danych oraz uchylenia dyrektywy 95/46/WE (ogólne rozporządzenie o ochronie danych osobowych) – zwanego dalej RODO informuję, iż:</w:t>
      </w:r>
    </w:p>
    <w:p w14:paraId="168811FD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Administratorem danych osobowych osób fizycznych - kandydatów uczestniczących  w naborze na wolne stanowisko urzędnicze w Urzędzie Miasta Szczecin, jest </w:t>
      </w:r>
      <w:r w:rsidRPr="003C5730">
        <w:rPr>
          <w:rFonts w:ascii="Arial" w:hAnsi="Arial" w:cs="Arial"/>
          <w:color w:val="0D0D0D"/>
          <w:sz w:val="22"/>
          <w:szCs w:val="22"/>
          <w:u w:val="single"/>
        </w:rPr>
        <w:t>Urząd Miasta Szczecin z siedzibą w Szczecinie</w:t>
      </w:r>
      <w:r w:rsidRPr="003C5730">
        <w:rPr>
          <w:rFonts w:ascii="Arial" w:hAnsi="Arial" w:cs="Arial"/>
          <w:color w:val="0D0D0D"/>
          <w:sz w:val="22"/>
          <w:szCs w:val="22"/>
        </w:rPr>
        <w:t>, pl. Armii Krajowej 1.</w:t>
      </w:r>
    </w:p>
    <w:p w14:paraId="7D26DB64" w14:textId="77777777" w:rsidR="00BA7DEE" w:rsidRPr="003C5730" w:rsidRDefault="00BA7DEE" w:rsidP="00FB3E29">
      <w:pPr>
        <w:pStyle w:val="Akapitzlist"/>
        <w:ind w:left="360"/>
        <w:rPr>
          <w:rFonts w:ascii="Arial" w:hAnsi="Arial" w:cs="Arial"/>
          <w:color w:val="0D0D0D"/>
          <w:sz w:val="22"/>
          <w:szCs w:val="22"/>
        </w:rPr>
      </w:pPr>
    </w:p>
    <w:p w14:paraId="56BB8C47" w14:textId="77777777" w:rsidR="00BA7DEE" w:rsidRPr="003C5730" w:rsidRDefault="00BA7DEE" w:rsidP="004311CC">
      <w:pPr>
        <w:pStyle w:val="Akapitzlist"/>
        <w:numPr>
          <w:ilvl w:val="0"/>
          <w:numId w:val="19"/>
        </w:numPr>
        <w:spacing w:line="271" w:lineRule="auto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Inspektor ochrony danych w Gminie Miasto Szczecin - Urzędzie Miasta Szczecin:</w:t>
      </w:r>
    </w:p>
    <w:p w14:paraId="740170DB" w14:textId="77777777" w:rsidR="00BA7DEE" w:rsidRPr="003C5730" w:rsidRDefault="00BA7DEE" w:rsidP="004311CC">
      <w:pPr>
        <w:pStyle w:val="Akapitzlist"/>
        <w:spacing w:line="271" w:lineRule="auto"/>
        <w:ind w:left="397" w:hanging="37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 xml:space="preserve">Dane kontaktowe: </w:t>
      </w:r>
    </w:p>
    <w:p w14:paraId="7653856E" w14:textId="77777777" w:rsidR="00BA7DEE" w:rsidRPr="003C5730" w:rsidRDefault="00BA7DEE" w:rsidP="004311CC">
      <w:pPr>
        <w:pStyle w:val="Akapitzlist"/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Inspektor ochrony danych:</w:t>
      </w:r>
    </w:p>
    <w:p w14:paraId="7D32C12C" w14:textId="77777777" w:rsidR="00BA7DEE" w:rsidRPr="003C5730" w:rsidRDefault="00BA7DEE" w:rsidP="004311CC">
      <w:pPr>
        <w:pStyle w:val="Akapitzlist"/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Urząd Miasta Szczecin, pl. Armii Krajowej 1, 70-456 Szczecin,</w:t>
      </w:r>
    </w:p>
    <w:p w14:paraId="1F29AAB3" w14:textId="77777777" w:rsidR="00BA7DEE" w:rsidRPr="003C5730" w:rsidRDefault="00BA7DEE" w:rsidP="004311CC">
      <w:pPr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  <w:proofErr w:type="spellStart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>telefon</w:t>
      </w:r>
      <w:proofErr w:type="spellEnd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 xml:space="preserve">: 91 424 </w:t>
      </w:r>
      <w:r w:rsidRPr="003C5730">
        <w:rPr>
          <w:rStyle w:val="phoneslocal1"/>
          <w:rFonts w:ascii="Arial" w:eastAsia="Arial Unicode MS" w:hAnsi="Arial" w:cs="Arial"/>
          <w:color w:val="0D0D0D"/>
          <w:sz w:val="22"/>
          <w:szCs w:val="22"/>
          <w:u w:val="single"/>
          <w:lang w:val="de-DE"/>
        </w:rPr>
        <w:t>5702,</w:t>
      </w:r>
    </w:p>
    <w:p w14:paraId="1C86564B" w14:textId="77777777" w:rsidR="00BA7DEE" w:rsidRPr="003C5730" w:rsidRDefault="00BA7DEE" w:rsidP="004311CC">
      <w:pPr>
        <w:spacing w:line="271" w:lineRule="auto"/>
        <w:ind w:left="360"/>
        <w:rPr>
          <w:rStyle w:val="Hipercze"/>
          <w:rFonts w:ascii="Arial" w:hAnsi="Arial" w:cs="Arial"/>
          <w:color w:val="0D0D0D"/>
          <w:sz w:val="22"/>
          <w:szCs w:val="22"/>
          <w:lang w:val="de-DE"/>
        </w:rPr>
      </w:pPr>
      <w:proofErr w:type="spellStart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>e-mail</w:t>
      </w:r>
      <w:proofErr w:type="spellEnd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>:</w:t>
      </w:r>
      <w:r w:rsidRPr="003C5730">
        <w:rPr>
          <w:rFonts w:ascii="Arial" w:hAnsi="Arial" w:cs="Arial"/>
          <w:color w:val="0D0D0D"/>
          <w:sz w:val="22"/>
          <w:szCs w:val="22"/>
          <w:lang w:val="de-DE"/>
        </w:rPr>
        <w:t xml:space="preserve"> </w:t>
      </w:r>
      <w:hyperlink r:id="rId7" w:history="1">
        <w:r w:rsidRPr="00BA7DEE">
          <w:rPr>
            <w:rStyle w:val="Hipercze"/>
            <w:rFonts w:ascii="Arial" w:hAnsi="Arial" w:cs="Arial"/>
            <w:b/>
            <w:color w:val="0D0D0D"/>
            <w:sz w:val="22"/>
            <w:szCs w:val="22"/>
            <w:lang w:val="de-DE"/>
          </w:rPr>
          <w:t>bod@um.szczecin.pl</w:t>
        </w:r>
      </w:hyperlink>
    </w:p>
    <w:p w14:paraId="68A936BD" w14:textId="77777777" w:rsidR="00BA7DEE" w:rsidRPr="003C5730" w:rsidRDefault="00BA7DEE" w:rsidP="00FB3E29">
      <w:pPr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</w:p>
    <w:p w14:paraId="3EA5D30B" w14:textId="77777777" w:rsidR="00BA7DEE" w:rsidRPr="003C5730" w:rsidRDefault="00BA7DEE" w:rsidP="004311CC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b/>
          <w:color w:val="0D0D0D"/>
          <w:sz w:val="22"/>
          <w:szCs w:val="22"/>
        </w:rPr>
        <w:t xml:space="preserve">2. Dane osobowe na wolne stanowisko urzędnicze przetwarzane są w oparciu o przepisy prawa (w szczególności Kodeksu pracy i/lub innych przepisów szczególnych) i ich podanie jest konieczne w celu wypełnienia obowiązku prawnego, jakim jest zgodne z przepisami zatrudnianie </w:t>
      </w:r>
      <w:r w:rsidR="00E32669">
        <w:rPr>
          <w:rFonts w:ascii="Arial" w:hAnsi="Arial" w:cs="Arial"/>
          <w:b/>
          <w:color w:val="0D0D0D"/>
          <w:sz w:val="22"/>
          <w:szCs w:val="22"/>
        </w:rPr>
        <w:t xml:space="preserve">osób </w:t>
      </w:r>
      <w:r w:rsidRPr="003C5730">
        <w:rPr>
          <w:rFonts w:ascii="Arial" w:hAnsi="Arial" w:cs="Arial"/>
          <w:b/>
          <w:color w:val="0D0D0D"/>
          <w:sz w:val="22"/>
          <w:szCs w:val="22"/>
        </w:rPr>
        <w:t xml:space="preserve">w Urzędzie Miasta Szczecin oraz </w:t>
      </w:r>
      <w:r w:rsidRPr="003C5730">
        <w:rPr>
          <w:rFonts w:ascii="Arial" w:hAnsi="Arial" w:cs="Arial"/>
          <w:b/>
          <w:color w:val="0D0D0D"/>
          <w:sz w:val="22"/>
          <w:szCs w:val="22"/>
        </w:rPr>
        <w:lastRenderedPageBreak/>
        <w:t>prowadzenie dokumentacji pracowniczej związanej z zatrudnieniem. Niepodanie danych w zakresie wymaganym przez administratora będzie skutkować niemożnością realizacji procesu zatrudnienia. Pozostałe dane osobowe przetwarzane są na podstawie</w:t>
      </w:r>
      <w:r w:rsidR="00E32669">
        <w:rPr>
          <w:rFonts w:ascii="Arial" w:hAnsi="Arial" w:cs="Arial"/>
          <w:b/>
          <w:color w:val="0D0D0D"/>
          <w:sz w:val="22"/>
          <w:szCs w:val="22"/>
        </w:rPr>
        <w:t xml:space="preserve"> </w:t>
      </w:r>
      <w:r w:rsidRPr="003C5730">
        <w:rPr>
          <w:rFonts w:ascii="Arial" w:hAnsi="Arial" w:cs="Arial"/>
          <w:b/>
          <w:color w:val="0D0D0D"/>
          <w:sz w:val="22"/>
          <w:szCs w:val="22"/>
        </w:rPr>
        <w:t xml:space="preserve">dobrowolnej zgody. </w:t>
      </w:r>
    </w:p>
    <w:p w14:paraId="7A9E136D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1D5C32E9" w14:textId="77777777" w:rsidR="00BA7DEE" w:rsidRPr="00FB3E29" w:rsidRDefault="00BA7DEE" w:rsidP="004311CC">
      <w:pPr>
        <w:spacing w:line="271" w:lineRule="auto"/>
        <w:rPr>
          <w:rStyle w:val="Pogrubienie"/>
          <w:rFonts w:ascii="Arial" w:eastAsia="Arial Unicode MS" w:hAnsi="Arial" w:cs="Arial"/>
          <w:b w:val="0"/>
          <w:color w:val="0D0D0D"/>
          <w:sz w:val="22"/>
          <w:szCs w:val="22"/>
          <w:u w:val="single"/>
        </w:rPr>
      </w:pPr>
      <w:r w:rsidRPr="00FB3E29">
        <w:rPr>
          <w:rFonts w:ascii="Arial" w:hAnsi="Arial" w:cs="Arial"/>
          <w:color w:val="0D0D0D"/>
          <w:sz w:val="22"/>
          <w:szCs w:val="22"/>
          <w:u w:val="single"/>
        </w:rPr>
        <w:t>Dane osobowe będą przechowywane przez okres zgodny z</w:t>
      </w:r>
      <w:r w:rsidRPr="00FB3E29">
        <w:rPr>
          <w:rFonts w:ascii="Arial" w:hAnsi="Arial" w:cs="Arial"/>
          <w:b/>
          <w:color w:val="0D0D0D"/>
          <w:sz w:val="22"/>
          <w:szCs w:val="22"/>
          <w:u w:val="single"/>
        </w:rPr>
        <w:t xml:space="preserve"> r</w:t>
      </w:r>
      <w:r w:rsidRPr="00FB3E29">
        <w:rPr>
          <w:rStyle w:val="Pogrubienie"/>
          <w:rFonts w:ascii="Arial" w:eastAsia="Arial Unicode MS" w:hAnsi="Arial" w:cs="Arial"/>
          <w:b w:val="0"/>
          <w:color w:val="0D0D0D"/>
          <w:sz w:val="22"/>
          <w:szCs w:val="22"/>
          <w:u w:val="single"/>
        </w:rPr>
        <w:t>ozporządzeniem Prezesa Rady Ministrów z 18.01.2011 r. w sprawie instrukcji kancelaryjnej, jednolitych rzeczowych wykazów akt oraz instrukcji w sprawie organizacji i zakresu działania archiwów zakładowych- tj. przez okres 3 miesięcy od zakończenia procesu rekrutacji.</w:t>
      </w:r>
    </w:p>
    <w:p w14:paraId="7519E74A" w14:textId="77777777" w:rsidR="00BA7DEE" w:rsidRPr="003C5730" w:rsidRDefault="00BA7DEE" w:rsidP="00FB3E29">
      <w:pPr>
        <w:rPr>
          <w:rStyle w:val="Pogrubienie"/>
          <w:rFonts w:eastAsia="Arial Unicode MS"/>
          <w:b w:val="0"/>
          <w:color w:val="0D0D0D"/>
          <w:sz w:val="22"/>
          <w:szCs w:val="22"/>
          <w:highlight w:val="yellow"/>
        </w:rPr>
      </w:pPr>
    </w:p>
    <w:p w14:paraId="7DCAE921" w14:textId="77777777" w:rsidR="00BA7DEE" w:rsidRPr="003C5730" w:rsidRDefault="00C15910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 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dministr</w:t>
      </w:r>
      <w:r>
        <w:rPr>
          <w:rFonts w:ascii="Arial" w:hAnsi="Arial" w:cs="Arial"/>
          <w:color w:val="0D0D0D"/>
          <w:sz w:val="22"/>
          <w:szCs w:val="22"/>
        </w:rPr>
        <w:t>ująca,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może przetwarzać dane osobowe zawarte w ofercie także w celu ustalenia, dochodzenia lub obrony przed roszczeniami, jeżeli roszczenia dotyczą prowadzonej przez nas rekrutacji. W tym celu </w:t>
      </w:r>
      <w:r>
        <w:rPr>
          <w:rFonts w:ascii="Arial" w:hAnsi="Arial" w:cs="Arial"/>
          <w:color w:val="0D0D0D"/>
          <w:sz w:val="22"/>
          <w:szCs w:val="22"/>
        </w:rPr>
        <w:t xml:space="preserve">osoba 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administr</w:t>
      </w:r>
      <w:r>
        <w:rPr>
          <w:rFonts w:ascii="Arial" w:hAnsi="Arial" w:cs="Arial"/>
          <w:color w:val="0D0D0D"/>
          <w:sz w:val="22"/>
          <w:szCs w:val="22"/>
        </w:rPr>
        <w:t>ująca,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będzie przetwarzać dane osobowe w oparciu o swój prawnie uzasadniony interes, polegający na ustaleniu, dochodzeniu lub obrony przed roszczeniami w postępowaniu przed sądami lub organami państwowymi.</w:t>
      </w:r>
    </w:p>
    <w:p w14:paraId="6C5EA2E1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059B7060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b/>
          <w:color w:val="0D0D0D"/>
          <w:sz w:val="22"/>
          <w:szCs w:val="22"/>
        </w:rPr>
        <w:t>3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. </w:t>
      </w:r>
      <w:r w:rsidRPr="003C5730">
        <w:rPr>
          <w:rFonts w:ascii="Arial" w:hAnsi="Arial" w:cs="Arial"/>
          <w:b/>
          <w:color w:val="0D0D0D"/>
          <w:sz w:val="22"/>
          <w:szCs w:val="22"/>
        </w:rPr>
        <w:t>W zakresie</w:t>
      </w:r>
      <w:r w:rsidR="00235068">
        <w:rPr>
          <w:rFonts w:ascii="Arial" w:hAnsi="Arial" w:cs="Arial"/>
          <w:b/>
          <w:color w:val="0D0D0D"/>
          <w:sz w:val="22"/>
          <w:szCs w:val="22"/>
        </w:rPr>
        <w:t xml:space="preserve"> </w:t>
      </w:r>
      <w:r w:rsidRPr="003C5730">
        <w:rPr>
          <w:rFonts w:ascii="Arial" w:hAnsi="Arial" w:cs="Arial"/>
          <w:b/>
          <w:color w:val="0D0D0D"/>
          <w:sz w:val="22"/>
          <w:szCs w:val="22"/>
        </w:rPr>
        <w:t>danych osobowych, na zasadach określonych w RODO, przysługują prawa:</w:t>
      </w:r>
    </w:p>
    <w:p w14:paraId="3732D63D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dostępu do danych osobowych; </w:t>
      </w:r>
    </w:p>
    <w:p w14:paraId="3451A0F3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sprostowania danych </w:t>
      </w:r>
    </w:p>
    <w:p w14:paraId="3A986C5C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do usunięcia danych </w:t>
      </w:r>
    </w:p>
    <w:p w14:paraId="0481D659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prawo ograniczenia przetwarzania</w:t>
      </w:r>
    </w:p>
    <w:p w14:paraId="0408CE68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do wniesienia sprzeciwu wobec przetwarzania </w:t>
      </w:r>
    </w:p>
    <w:p w14:paraId="60E3167D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prawo do cofnięcia zgody</w:t>
      </w:r>
    </w:p>
    <w:p w14:paraId="02E2A7C9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prawo do przenoszenia danych.</w:t>
      </w:r>
    </w:p>
    <w:p w14:paraId="4C4B6C7C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4. </w:t>
      </w:r>
      <w:r w:rsidR="00235068">
        <w:rPr>
          <w:rFonts w:ascii="Arial" w:hAnsi="Arial" w:cs="Arial"/>
          <w:color w:val="0D0D0D"/>
          <w:sz w:val="22"/>
          <w:szCs w:val="22"/>
        </w:rPr>
        <w:t>P</w:t>
      </w:r>
      <w:r w:rsidRPr="003C5730">
        <w:rPr>
          <w:rFonts w:ascii="Arial" w:hAnsi="Arial" w:cs="Arial"/>
          <w:color w:val="0D0D0D"/>
          <w:sz w:val="22"/>
          <w:szCs w:val="22"/>
        </w:rPr>
        <w:t>rawo wniesienia skargi do organu nadzorczego- Prezesa Urzędu Ochrony Danych Osobowych, jeżeli uzna, iż jego dane osobowe przetwarzane są przez administratora niezgodnie z przepisami RODO.</w:t>
      </w:r>
    </w:p>
    <w:p w14:paraId="048DC02C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5. Dane osobowe nie będą przekazywane do państwa trzeciego/ organizacji międzynarodowej.</w:t>
      </w:r>
    </w:p>
    <w:p w14:paraId="4D120A69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6. Dane osobowe nie będą przetwarzane w sposób  zautomatyzowany i nie będą  profilowane.</w:t>
      </w:r>
    </w:p>
    <w:p w14:paraId="48264159" w14:textId="77777777" w:rsidR="00BA7DEE" w:rsidRPr="003C5730" w:rsidRDefault="00BA7DEE" w:rsidP="004311CC">
      <w:pPr>
        <w:spacing w:line="271" w:lineRule="auto"/>
        <w:rPr>
          <w:rFonts w:ascii="Arial" w:eastAsia="Arial Unicode MS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7. Wszelkie uwagi  dotyczące przetwarzania danych osobowych prosimy o zgłaszanie na adres e-mail: bod@um.szczecin.pl.</w:t>
      </w:r>
    </w:p>
    <w:p w14:paraId="7EA5E00D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Prezydent Miasta Szczecin, na podstawie art. 24 ust. 1 i 5, art. 25 ustawy z 14.06.2024 r. o ochronie 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>osób sygnalizujących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 (Dz.U. z 2024 r., poz. 928) wdrożył w Urzędzie Miasta Szczecin </w:t>
      </w:r>
      <w:r w:rsidRPr="00413100">
        <w:rPr>
          <w:rFonts w:ascii="Arial" w:eastAsia="Calibri" w:hAnsi="Arial" w:cs="Arial"/>
          <w:b/>
          <w:bCs/>
          <w:color w:val="0D0D0D"/>
          <w:sz w:val="22"/>
          <w:szCs w:val="22"/>
        </w:rPr>
        <w:t>wewnętrzną procedurę dokonywania zgłoszeń naruszeń prawa i podejmowania działań następczych w Urzędzie Miasta Szczecin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, zwaną dalej procedurą.</w:t>
      </w:r>
    </w:p>
    <w:p w14:paraId="3C914211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2BA05D05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Procedura ustala w szczególności bezstronną jednostkę organizacyjną upoważnioną do przyjmowania zgłoszeń wewnętrznych i podejmowania działań następczych, sposoby przekazywania zgłoszeń wewnętrznych przez 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>osobę sygnalizującą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, zasady podejmowania i prowadzenia działań następczych, w tym postępowania wyjaśniającego i dalszą komunikację z 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 xml:space="preserve">osobą 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sygnali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>zującą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, a także zawiera informacje na temat dokonywania zgłoszeń zewnętrznych. </w:t>
      </w:r>
    </w:p>
    <w:p w14:paraId="421D504C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799E5862" w14:textId="77777777" w:rsidR="00BA7DEE" w:rsidRPr="00413100" w:rsidRDefault="00235068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>
        <w:rPr>
          <w:rFonts w:ascii="Arial" w:eastAsia="Calibri" w:hAnsi="Arial" w:cs="Arial"/>
          <w:color w:val="0D0D0D"/>
          <w:sz w:val="22"/>
          <w:szCs w:val="22"/>
        </w:rPr>
        <w:t>Osobą s</w:t>
      </w:r>
      <w:r w:rsidR="00BA7DEE" w:rsidRPr="00413100">
        <w:rPr>
          <w:rFonts w:ascii="Arial" w:eastAsia="Calibri" w:hAnsi="Arial" w:cs="Arial"/>
          <w:color w:val="0D0D0D"/>
          <w:sz w:val="22"/>
          <w:szCs w:val="22"/>
        </w:rPr>
        <w:t>ygnali</w:t>
      </w:r>
      <w:r>
        <w:rPr>
          <w:rFonts w:ascii="Arial" w:eastAsia="Calibri" w:hAnsi="Arial" w:cs="Arial"/>
          <w:color w:val="0D0D0D"/>
          <w:sz w:val="22"/>
          <w:szCs w:val="22"/>
        </w:rPr>
        <w:t>zującą</w:t>
      </w:r>
      <w:r w:rsidR="00BA7DEE" w:rsidRPr="00413100">
        <w:rPr>
          <w:rFonts w:ascii="Arial" w:eastAsia="Calibri" w:hAnsi="Arial" w:cs="Arial"/>
          <w:color w:val="0D0D0D"/>
          <w:sz w:val="22"/>
          <w:szCs w:val="22"/>
        </w:rPr>
        <w:t xml:space="preserve"> jest osoba fizyczna, która zgłasza informację o naruszeniu prawa uzyskaną w kontekście związanym z pracą, w tym przed nawiązaniem stosunku pracy lub innego stosunku prawnego stanowiącego podstawę świadczenia pracy.</w:t>
      </w:r>
    </w:p>
    <w:p w14:paraId="4AB1B391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1E42A735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lastRenderedPageBreak/>
        <w:t xml:space="preserve">Jednostką organizacyjną Urzędu Miasta Szczecin odpowiedzialną za przyjmowanie zgłoszeń naruszenia prawa i prowadzenie w tym zakresie działań następczych jest </w:t>
      </w:r>
      <w:r w:rsidRPr="00413100">
        <w:rPr>
          <w:rFonts w:ascii="Arial" w:eastAsia="Calibri" w:hAnsi="Arial" w:cs="Arial"/>
          <w:b/>
          <w:bCs/>
          <w:color w:val="0D0D0D"/>
          <w:sz w:val="22"/>
          <w:szCs w:val="22"/>
        </w:rPr>
        <w:t>Wydział Kontroli i Audytu Wewnętrznego Urzędu Miasta Szczecin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.</w:t>
      </w:r>
    </w:p>
    <w:p w14:paraId="7E155472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1355A276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>Zgłoszenia anonimowe nie będą rozpatrywane.</w:t>
      </w:r>
    </w:p>
    <w:p w14:paraId="574644E2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>Ustne oraz pisemne zgłoszenia naruszenia prawa można kierować do:</w:t>
      </w:r>
    </w:p>
    <w:p w14:paraId="3DCD7EE6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b/>
          <w:bCs/>
          <w:color w:val="0D0D0D"/>
          <w:sz w:val="22"/>
          <w:szCs w:val="22"/>
        </w:rPr>
        <w:t>Koordynatora ds. naruszeń prawa, pok. 335I, tel. 91 433 1591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.</w:t>
      </w:r>
    </w:p>
    <w:p w14:paraId="0F8A0D82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3E34E06F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>Z zarządzeniem nr 507/24 Prezydenta Miasta Szczecin z 25.09.2024 r. można zapoznać się pod adresem:</w:t>
      </w:r>
    </w:p>
    <w:p w14:paraId="0D92E29C" w14:textId="77777777" w:rsidR="00BA7DEE" w:rsidRPr="00413100" w:rsidRDefault="00763FB5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hyperlink r:id="rId8" w:history="1">
        <w:r w:rsidR="00BA7DEE" w:rsidRPr="00413100">
          <w:rPr>
            <w:rFonts w:ascii="Arial" w:eastAsia="Calibri" w:hAnsi="Arial" w:cs="Arial"/>
            <w:color w:val="0D0D0D"/>
            <w:sz w:val="22"/>
            <w:szCs w:val="22"/>
            <w:u w:val="single"/>
          </w:rPr>
          <w:t>https://bip.um.szczecin.pl/chapter_131426.asp?soid=29DD3AC6025445E3A3C5CBA849C94D8E</w:t>
        </w:r>
      </w:hyperlink>
    </w:p>
    <w:sectPr w:rsidR="00BA7DEE" w:rsidRPr="00413100" w:rsidSect="00952F8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735A2" w14:textId="77777777" w:rsidR="006C7A44" w:rsidRDefault="006C7A44" w:rsidP="002D4C1B">
      <w:r>
        <w:separator/>
      </w:r>
    </w:p>
  </w:endnote>
  <w:endnote w:type="continuationSeparator" w:id="0">
    <w:p w14:paraId="30F9DD74" w14:textId="77777777" w:rsidR="006C7A44" w:rsidRDefault="006C7A44" w:rsidP="002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FE73" w14:textId="77777777" w:rsidR="006C7A44" w:rsidRDefault="006C7A44" w:rsidP="002D4C1B">
      <w:r>
        <w:separator/>
      </w:r>
    </w:p>
  </w:footnote>
  <w:footnote w:type="continuationSeparator" w:id="0">
    <w:p w14:paraId="10174CB9" w14:textId="77777777" w:rsidR="006C7A44" w:rsidRDefault="006C7A44" w:rsidP="002D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62"/>
    <w:multiLevelType w:val="hybridMultilevel"/>
    <w:tmpl w:val="3D44C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0DA"/>
    <w:multiLevelType w:val="hybridMultilevel"/>
    <w:tmpl w:val="65B41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B4CA3"/>
    <w:multiLevelType w:val="hybridMultilevel"/>
    <w:tmpl w:val="7DCA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222"/>
    <w:multiLevelType w:val="hybridMultilevel"/>
    <w:tmpl w:val="3D3801C8"/>
    <w:lvl w:ilvl="0" w:tplc="C7BE39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A58"/>
    <w:multiLevelType w:val="hybridMultilevel"/>
    <w:tmpl w:val="8368C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74F8"/>
    <w:multiLevelType w:val="hybridMultilevel"/>
    <w:tmpl w:val="CA1E6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63BD"/>
    <w:multiLevelType w:val="hybridMultilevel"/>
    <w:tmpl w:val="41303F40"/>
    <w:lvl w:ilvl="0" w:tplc="C49876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564"/>
    <w:multiLevelType w:val="hybridMultilevel"/>
    <w:tmpl w:val="EB50FA02"/>
    <w:lvl w:ilvl="0" w:tplc="111483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6729"/>
    <w:multiLevelType w:val="hybridMultilevel"/>
    <w:tmpl w:val="CDE6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E26"/>
    <w:multiLevelType w:val="hybridMultilevel"/>
    <w:tmpl w:val="D4C8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A99"/>
    <w:multiLevelType w:val="hybridMultilevel"/>
    <w:tmpl w:val="F50C8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616E4"/>
    <w:multiLevelType w:val="hybridMultilevel"/>
    <w:tmpl w:val="9C8E592A"/>
    <w:lvl w:ilvl="0" w:tplc="2918C4B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145D"/>
    <w:multiLevelType w:val="hybridMultilevel"/>
    <w:tmpl w:val="C57CB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37520"/>
    <w:multiLevelType w:val="hybridMultilevel"/>
    <w:tmpl w:val="B7C0EFBA"/>
    <w:lvl w:ilvl="0" w:tplc="0D249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F07AE"/>
    <w:multiLevelType w:val="hybridMultilevel"/>
    <w:tmpl w:val="BCFA4E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F7C5F"/>
    <w:multiLevelType w:val="hybridMultilevel"/>
    <w:tmpl w:val="4958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2315D"/>
    <w:multiLevelType w:val="hybridMultilevel"/>
    <w:tmpl w:val="F340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282A6D"/>
    <w:multiLevelType w:val="hybridMultilevel"/>
    <w:tmpl w:val="B0009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D5C4E"/>
    <w:multiLevelType w:val="hybridMultilevel"/>
    <w:tmpl w:val="B5B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330FA"/>
    <w:multiLevelType w:val="hybridMultilevel"/>
    <w:tmpl w:val="5B7888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E3155"/>
    <w:multiLevelType w:val="hybridMultilevel"/>
    <w:tmpl w:val="9258A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60B"/>
    <w:multiLevelType w:val="hybridMultilevel"/>
    <w:tmpl w:val="A6440CE0"/>
    <w:lvl w:ilvl="0" w:tplc="871470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F134B"/>
    <w:multiLevelType w:val="hybridMultilevel"/>
    <w:tmpl w:val="C9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F2826"/>
    <w:multiLevelType w:val="hybridMultilevel"/>
    <w:tmpl w:val="D8247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E4180"/>
    <w:multiLevelType w:val="hybridMultilevel"/>
    <w:tmpl w:val="289E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7B95"/>
    <w:multiLevelType w:val="hybridMultilevel"/>
    <w:tmpl w:val="9B8C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40422"/>
    <w:multiLevelType w:val="hybridMultilevel"/>
    <w:tmpl w:val="519C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3638"/>
    <w:multiLevelType w:val="hybridMultilevel"/>
    <w:tmpl w:val="7AF80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2200"/>
    <w:multiLevelType w:val="hybridMultilevel"/>
    <w:tmpl w:val="16621DFE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 w15:restartNumberingAfterBreak="0">
    <w:nsid w:val="796D2AFC"/>
    <w:multiLevelType w:val="hybridMultilevel"/>
    <w:tmpl w:val="A3C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6"/>
  </w:num>
  <w:num w:numId="9">
    <w:abstractNumId w:val="28"/>
  </w:num>
  <w:num w:numId="10">
    <w:abstractNumId w:val="18"/>
  </w:num>
  <w:num w:numId="11">
    <w:abstractNumId w:val="2"/>
  </w:num>
  <w:num w:numId="12">
    <w:abstractNumId w:val="15"/>
  </w:num>
  <w:num w:numId="13">
    <w:abstractNumId w:val="7"/>
  </w:num>
  <w:num w:numId="14">
    <w:abstractNumId w:val="24"/>
  </w:num>
  <w:num w:numId="15">
    <w:abstractNumId w:val="21"/>
  </w:num>
  <w:num w:numId="16">
    <w:abstractNumId w:val="8"/>
  </w:num>
  <w:num w:numId="17">
    <w:abstractNumId w:val="13"/>
  </w:num>
  <w:num w:numId="18">
    <w:abstractNumId w:val="29"/>
  </w:num>
  <w:num w:numId="19">
    <w:abstractNumId w:val="1"/>
  </w:num>
  <w:num w:numId="20">
    <w:abstractNumId w:val="4"/>
  </w:num>
  <w:num w:numId="21">
    <w:abstractNumId w:val="17"/>
  </w:num>
  <w:num w:numId="22">
    <w:abstractNumId w:val="3"/>
  </w:num>
  <w:num w:numId="23">
    <w:abstractNumId w:val="6"/>
  </w:num>
  <w:num w:numId="24">
    <w:abstractNumId w:val="5"/>
  </w:num>
  <w:num w:numId="25">
    <w:abstractNumId w:val="16"/>
  </w:num>
  <w:num w:numId="26">
    <w:abstractNumId w:val="25"/>
  </w:num>
  <w:num w:numId="27">
    <w:abstractNumId w:val="9"/>
  </w:num>
  <w:num w:numId="28">
    <w:abstractNumId w:val="19"/>
  </w:num>
  <w:num w:numId="29">
    <w:abstractNumId w:val="27"/>
  </w:num>
  <w:num w:numId="30">
    <w:abstractNumId w:val="11"/>
  </w:num>
  <w:num w:numId="31">
    <w:abstractNumId w:val="14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9D"/>
    <w:rsid w:val="00000E39"/>
    <w:rsid w:val="00002184"/>
    <w:rsid w:val="000024FC"/>
    <w:rsid w:val="00022012"/>
    <w:rsid w:val="00030EFB"/>
    <w:rsid w:val="000332E0"/>
    <w:rsid w:val="000468C3"/>
    <w:rsid w:val="00052708"/>
    <w:rsid w:val="00056BDA"/>
    <w:rsid w:val="0006799E"/>
    <w:rsid w:val="00076DC5"/>
    <w:rsid w:val="000821BF"/>
    <w:rsid w:val="00083441"/>
    <w:rsid w:val="000844A0"/>
    <w:rsid w:val="00084EB6"/>
    <w:rsid w:val="0008629F"/>
    <w:rsid w:val="00092584"/>
    <w:rsid w:val="00093396"/>
    <w:rsid w:val="000A629C"/>
    <w:rsid w:val="000C31ED"/>
    <w:rsid w:val="000E3E67"/>
    <w:rsid w:val="000F3B7C"/>
    <w:rsid w:val="00100A45"/>
    <w:rsid w:val="00101B0D"/>
    <w:rsid w:val="00105C30"/>
    <w:rsid w:val="001138DC"/>
    <w:rsid w:val="00116C7A"/>
    <w:rsid w:val="0011779B"/>
    <w:rsid w:val="00121AA2"/>
    <w:rsid w:val="001275E2"/>
    <w:rsid w:val="001305A1"/>
    <w:rsid w:val="00131228"/>
    <w:rsid w:val="00144527"/>
    <w:rsid w:val="00146414"/>
    <w:rsid w:val="00153273"/>
    <w:rsid w:val="001532CD"/>
    <w:rsid w:val="00153963"/>
    <w:rsid w:val="00156298"/>
    <w:rsid w:val="0015651F"/>
    <w:rsid w:val="00165CB4"/>
    <w:rsid w:val="0016772D"/>
    <w:rsid w:val="0017195D"/>
    <w:rsid w:val="001843C1"/>
    <w:rsid w:val="00193C32"/>
    <w:rsid w:val="0019699A"/>
    <w:rsid w:val="001A400D"/>
    <w:rsid w:val="001A4E8D"/>
    <w:rsid w:val="001B1B1B"/>
    <w:rsid w:val="001B4B6C"/>
    <w:rsid w:val="001B6E11"/>
    <w:rsid w:val="001D12EE"/>
    <w:rsid w:val="001D7FC3"/>
    <w:rsid w:val="001F14AF"/>
    <w:rsid w:val="00203421"/>
    <w:rsid w:val="00215216"/>
    <w:rsid w:val="002300F6"/>
    <w:rsid w:val="00232C54"/>
    <w:rsid w:val="00234A77"/>
    <w:rsid w:val="00235068"/>
    <w:rsid w:val="0024300D"/>
    <w:rsid w:val="002523E5"/>
    <w:rsid w:val="00252B80"/>
    <w:rsid w:val="00256992"/>
    <w:rsid w:val="0025725C"/>
    <w:rsid w:val="0025782F"/>
    <w:rsid w:val="00257A6B"/>
    <w:rsid w:val="00262E93"/>
    <w:rsid w:val="00283497"/>
    <w:rsid w:val="00284AB1"/>
    <w:rsid w:val="00296EDE"/>
    <w:rsid w:val="002A394E"/>
    <w:rsid w:val="002B7287"/>
    <w:rsid w:val="002D4C1B"/>
    <w:rsid w:val="002E1EF4"/>
    <w:rsid w:val="003110BA"/>
    <w:rsid w:val="0031323C"/>
    <w:rsid w:val="003237A8"/>
    <w:rsid w:val="00334BD8"/>
    <w:rsid w:val="00344F1B"/>
    <w:rsid w:val="00351B28"/>
    <w:rsid w:val="00366CFB"/>
    <w:rsid w:val="0039653C"/>
    <w:rsid w:val="003A5DBB"/>
    <w:rsid w:val="003B129E"/>
    <w:rsid w:val="003B58D1"/>
    <w:rsid w:val="003B5B12"/>
    <w:rsid w:val="003B6B82"/>
    <w:rsid w:val="003D0B03"/>
    <w:rsid w:val="003E7E2B"/>
    <w:rsid w:val="00405191"/>
    <w:rsid w:val="00405DD9"/>
    <w:rsid w:val="004113AF"/>
    <w:rsid w:val="00415BA4"/>
    <w:rsid w:val="00417211"/>
    <w:rsid w:val="0042704A"/>
    <w:rsid w:val="004311CC"/>
    <w:rsid w:val="00431DFD"/>
    <w:rsid w:val="00433AA1"/>
    <w:rsid w:val="00435A0F"/>
    <w:rsid w:val="004371D3"/>
    <w:rsid w:val="0044095D"/>
    <w:rsid w:val="00441622"/>
    <w:rsid w:val="00451B85"/>
    <w:rsid w:val="0045411B"/>
    <w:rsid w:val="0046528C"/>
    <w:rsid w:val="004704CB"/>
    <w:rsid w:val="0047636D"/>
    <w:rsid w:val="004B0603"/>
    <w:rsid w:val="004C6865"/>
    <w:rsid w:val="004D0735"/>
    <w:rsid w:val="004D2D53"/>
    <w:rsid w:val="004F0A06"/>
    <w:rsid w:val="004F0F4C"/>
    <w:rsid w:val="004F7A90"/>
    <w:rsid w:val="00500E56"/>
    <w:rsid w:val="005035C9"/>
    <w:rsid w:val="00506610"/>
    <w:rsid w:val="0050684A"/>
    <w:rsid w:val="0051025C"/>
    <w:rsid w:val="00527600"/>
    <w:rsid w:val="00543144"/>
    <w:rsid w:val="00545C22"/>
    <w:rsid w:val="005622CF"/>
    <w:rsid w:val="005755D5"/>
    <w:rsid w:val="00575E6E"/>
    <w:rsid w:val="00580722"/>
    <w:rsid w:val="0058757D"/>
    <w:rsid w:val="00593A9B"/>
    <w:rsid w:val="00595644"/>
    <w:rsid w:val="00595C98"/>
    <w:rsid w:val="005975E6"/>
    <w:rsid w:val="005A2170"/>
    <w:rsid w:val="005B2BD6"/>
    <w:rsid w:val="005B650A"/>
    <w:rsid w:val="005C2A3B"/>
    <w:rsid w:val="005C378A"/>
    <w:rsid w:val="005C3D8A"/>
    <w:rsid w:val="005D0678"/>
    <w:rsid w:val="005D2782"/>
    <w:rsid w:val="005D679E"/>
    <w:rsid w:val="005E05C8"/>
    <w:rsid w:val="005E6F42"/>
    <w:rsid w:val="005F4590"/>
    <w:rsid w:val="005F6555"/>
    <w:rsid w:val="005F6798"/>
    <w:rsid w:val="00602E9A"/>
    <w:rsid w:val="006118FD"/>
    <w:rsid w:val="006170B2"/>
    <w:rsid w:val="00617F5F"/>
    <w:rsid w:val="0062492B"/>
    <w:rsid w:val="00631E8D"/>
    <w:rsid w:val="00632A5F"/>
    <w:rsid w:val="00632C36"/>
    <w:rsid w:val="00655136"/>
    <w:rsid w:val="0065518F"/>
    <w:rsid w:val="00656D1D"/>
    <w:rsid w:val="006572B0"/>
    <w:rsid w:val="00672630"/>
    <w:rsid w:val="00673F53"/>
    <w:rsid w:val="00677D06"/>
    <w:rsid w:val="0068292E"/>
    <w:rsid w:val="00684E37"/>
    <w:rsid w:val="00691F46"/>
    <w:rsid w:val="006929B5"/>
    <w:rsid w:val="00693440"/>
    <w:rsid w:val="006A48AE"/>
    <w:rsid w:val="006A77D6"/>
    <w:rsid w:val="006B0F32"/>
    <w:rsid w:val="006C6A9D"/>
    <w:rsid w:val="006C6FF8"/>
    <w:rsid w:val="006C7A44"/>
    <w:rsid w:val="006E705D"/>
    <w:rsid w:val="006F2F90"/>
    <w:rsid w:val="00703AA4"/>
    <w:rsid w:val="0072022A"/>
    <w:rsid w:val="00736BD7"/>
    <w:rsid w:val="007631F2"/>
    <w:rsid w:val="00763FB5"/>
    <w:rsid w:val="00770E17"/>
    <w:rsid w:val="0078133A"/>
    <w:rsid w:val="00786C74"/>
    <w:rsid w:val="00786E49"/>
    <w:rsid w:val="00791C5D"/>
    <w:rsid w:val="007A7224"/>
    <w:rsid w:val="007A771E"/>
    <w:rsid w:val="007B00DC"/>
    <w:rsid w:val="007B631C"/>
    <w:rsid w:val="007F4B0B"/>
    <w:rsid w:val="007F6693"/>
    <w:rsid w:val="00806E63"/>
    <w:rsid w:val="00831270"/>
    <w:rsid w:val="00834A2B"/>
    <w:rsid w:val="00840E9B"/>
    <w:rsid w:val="00842C4D"/>
    <w:rsid w:val="0084314E"/>
    <w:rsid w:val="00845A4E"/>
    <w:rsid w:val="0084648F"/>
    <w:rsid w:val="008527F1"/>
    <w:rsid w:val="00863AD9"/>
    <w:rsid w:val="00871148"/>
    <w:rsid w:val="00871444"/>
    <w:rsid w:val="00872EE8"/>
    <w:rsid w:val="008747EF"/>
    <w:rsid w:val="00886C09"/>
    <w:rsid w:val="00892813"/>
    <w:rsid w:val="008A1AE8"/>
    <w:rsid w:val="008A204A"/>
    <w:rsid w:val="008A233D"/>
    <w:rsid w:val="008A44A2"/>
    <w:rsid w:val="008C73A3"/>
    <w:rsid w:val="008D259C"/>
    <w:rsid w:val="008D37A1"/>
    <w:rsid w:val="008F1B53"/>
    <w:rsid w:val="00906EA8"/>
    <w:rsid w:val="00923443"/>
    <w:rsid w:val="00931122"/>
    <w:rsid w:val="00936595"/>
    <w:rsid w:val="009369BE"/>
    <w:rsid w:val="00940F67"/>
    <w:rsid w:val="00952F88"/>
    <w:rsid w:val="00956A7B"/>
    <w:rsid w:val="00957DE1"/>
    <w:rsid w:val="009712D9"/>
    <w:rsid w:val="00990EC2"/>
    <w:rsid w:val="009A2C03"/>
    <w:rsid w:val="009B13AA"/>
    <w:rsid w:val="009B14E5"/>
    <w:rsid w:val="009B725A"/>
    <w:rsid w:val="009C6DC0"/>
    <w:rsid w:val="009C6EF6"/>
    <w:rsid w:val="009E12E8"/>
    <w:rsid w:val="009E1921"/>
    <w:rsid w:val="009E43C2"/>
    <w:rsid w:val="009E506C"/>
    <w:rsid w:val="009E5826"/>
    <w:rsid w:val="009E58FD"/>
    <w:rsid w:val="009F6A00"/>
    <w:rsid w:val="009F7BAD"/>
    <w:rsid w:val="00A13DFB"/>
    <w:rsid w:val="00A268CE"/>
    <w:rsid w:val="00A428FF"/>
    <w:rsid w:val="00A625B8"/>
    <w:rsid w:val="00A80DAE"/>
    <w:rsid w:val="00A82DA5"/>
    <w:rsid w:val="00A95289"/>
    <w:rsid w:val="00A97783"/>
    <w:rsid w:val="00AA2FC3"/>
    <w:rsid w:val="00AA33D3"/>
    <w:rsid w:val="00AB363A"/>
    <w:rsid w:val="00AB5B2B"/>
    <w:rsid w:val="00AC1F74"/>
    <w:rsid w:val="00AC3CFF"/>
    <w:rsid w:val="00AD32AF"/>
    <w:rsid w:val="00AE1A64"/>
    <w:rsid w:val="00AE5CD1"/>
    <w:rsid w:val="00AF7B0C"/>
    <w:rsid w:val="00B03544"/>
    <w:rsid w:val="00B0765A"/>
    <w:rsid w:val="00B10124"/>
    <w:rsid w:val="00B16E9A"/>
    <w:rsid w:val="00B23B0E"/>
    <w:rsid w:val="00B33B9C"/>
    <w:rsid w:val="00B513FD"/>
    <w:rsid w:val="00B54E6A"/>
    <w:rsid w:val="00B5581B"/>
    <w:rsid w:val="00B62AFB"/>
    <w:rsid w:val="00B65327"/>
    <w:rsid w:val="00B65866"/>
    <w:rsid w:val="00B67C80"/>
    <w:rsid w:val="00B722C9"/>
    <w:rsid w:val="00B75DA7"/>
    <w:rsid w:val="00B9207E"/>
    <w:rsid w:val="00B956F6"/>
    <w:rsid w:val="00BA6ACA"/>
    <w:rsid w:val="00BA73F4"/>
    <w:rsid w:val="00BA7DEE"/>
    <w:rsid w:val="00BB2273"/>
    <w:rsid w:val="00BB537D"/>
    <w:rsid w:val="00BB76A9"/>
    <w:rsid w:val="00BC625C"/>
    <w:rsid w:val="00BD00BD"/>
    <w:rsid w:val="00BD00CD"/>
    <w:rsid w:val="00BD3CE2"/>
    <w:rsid w:val="00BE2E90"/>
    <w:rsid w:val="00BF7F39"/>
    <w:rsid w:val="00C022D5"/>
    <w:rsid w:val="00C0259F"/>
    <w:rsid w:val="00C06115"/>
    <w:rsid w:val="00C06499"/>
    <w:rsid w:val="00C10A37"/>
    <w:rsid w:val="00C111BC"/>
    <w:rsid w:val="00C1239D"/>
    <w:rsid w:val="00C15910"/>
    <w:rsid w:val="00C3338F"/>
    <w:rsid w:val="00C37F1F"/>
    <w:rsid w:val="00C43BF8"/>
    <w:rsid w:val="00C479A7"/>
    <w:rsid w:val="00C6068F"/>
    <w:rsid w:val="00C65BE1"/>
    <w:rsid w:val="00C821BA"/>
    <w:rsid w:val="00C91AC8"/>
    <w:rsid w:val="00C92FE2"/>
    <w:rsid w:val="00CB5161"/>
    <w:rsid w:val="00CC6863"/>
    <w:rsid w:val="00CD12E2"/>
    <w:rsid w:val="00CD3A35"/>
    <w:rsid w:val="00CD454C"/>
    <w:rsid w:val="00CD77C4"/>
    <w:rsid w:val="00CE14ED"/>
    <w:rsid w:val="00CE494C"/>
    <w:rsid w:val="00CF0830"/>
    <w:rsid w:val="00CF5C13"/>
    <w:rsid w:val="00CF617F"/>
    <w:rsid w:val="00D040E0"/>
    <w:rsid w:val="00D05826"/>
    <w:rsid w:val="00D12FCC"/>
    <w:rsid w:val="00D13A59"/>
    <w:rsid w:val="00D1467F"/>
    <w:rsid w:val="00D16B75"/>
    <w:rsid w:val="00D20211"/>
    <w:rsid w:val="00D21054"/>
    <w:rsid w:val="00D304AD"/>
    <w:rsid w:val="00D32ABD"/>
    <w:rsid w:val="00D51858"/>
    <w:rsid w:val="00D55164"/>
    <w:rsid w:val="00D5787F"/>
    <w:rsid w:val="00D60428"/>
    <w:rsid w:val="00D6510A"/>
    <w:rsid w:val="00D767B5"/>
    <w:rsid w:val="00D94876"/>
    <w:rsid w:val="00DA341A"/>
    <w:rsid w:val="00DB1873"/>
    <w:rsid w:val="00DB7CAD"/>
    <w:rsid w:val="00DD34E1"/>
    <w:rsid w:val="00DE230B"/>
    <w:rsid w:val="00DF3EE9"/>
    <w:rsid w:val="00DF4296"/>
    <w:rsid w:val="00DF469B"/>
    <w:rsid w:val="00DF6B58"/>
    <w:rsid w:val="00E02CC4"/>
    <w:rsid w:val="00E11BC4"/>
    <w:rsid w:val="00E16A89"/>
    <w:rsid w:val="00E31DE3"/>
    <w:rsid w:val="00E32669"/>
    <w:rsid w:val="00E43A03"/>
    <w:rsid w:val="00E46478"/>
    <w:rsid w:val="00E54D06"/>
    <w:rsid w:val="00E5737F"/>
    <w:rsid w:val="00E60070"/>
    <w:rsid w:val="00E74F15"/>
    <w:rsid w:val="00E768D8"/>
    <w:rsid w:val="00E813E2"/>
    <w:rsid w:val="00E930D9"/>
    <w:rsid w:val="00E956AC"/>
    <w:rsid w:val="00EA179C"/>
    <w:rsid w:val="00EB0125"/>
    <w:rsid w:val="00EB2552"/>
    <w:rsid w:val="00EC1402"/>
    <w:rsid w:val="00ED6E32"/>
    <w:rsid w:val="00EE205B"/>
    <w:rsid w:val="00EE7467"/>
    <w:rsid w:val="00EF6156"/>
    <w:rsid w:val="00F014DF"/>
    <w:rsid w:val="00F1069E"/>
    <w:rsid w:val="00F1436C"/>
    <w:rsid w:val="00F26A2E"/>
    <w:rsid w:val="00F3114D"/>
    <w:rsid w:val="00F31509"/>
    <w:rsid w:val="00F343A0"/>
    <w:rsid w:val="00F37DD3"/>
    <w:rsid w:val="00F54934"/>
    <w:rsid w:val="00F663E1"/>
    <w:rsid w:val="00F67136"/>
    <w:rsid w:val="00F825BF"/>
    <w:rsid w:val="00F86094"/>
    <w:rsid w:val="00F87E43"/>
    <w:rsid w:val="00F9266A"/>
    <w:rsid w:val="00F94612"/>
    <w:rsid w:val="00F970CE"/>
    <w:rsid w:val="00FA502E"/>
    <w:rsid w:val="00FB3E29"/>
    <w:rsid w:val="00FD1DED"/>
    <w:rsid w:val="00FD2495"/>
    <w:rsid w:val="00FD2F8D"/>
    <w:rsid w:val="00FE5DC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7406"/>
  <w15:docId w15:val="{E39C23FC-157A-468C-80AD-501C584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A9D"/>
    <w:pPr>
      <w:spacing w:after="0" w:line="240" w:lineRule="auto"/>
    </w:pPr>
    <w:rPr>
      <w:rFonts w:ascii="Palatino Linotype" w:eastAsia="Times New Roman" w:hAnsi="Palatino Linotype" w:cs="Courier New"/>
      <w:color w:val="0000FF"/>
      <w:sz w:val="3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6A9D"/>
    <w:pPr>
      <w:keepNext/>
      <w:outlineLvl w:val="0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C6A9D"/>
    <w:pPr>
      <w:keepNext/>
      <w:jc w:val="center"/>
      <w:outlineLvl w:val="1"/>
    </w:pPr>
    <w:rPr>
      <w:rFonts w:ascii="Times New Roman" w:eastAsia="Arial Unicode MS" w:hAnsi="Times New Roman" w:cs="Times New Roman"/>
      <w:b/>
      <w:color w:val="auto"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6A9D"/>
    <w:pPr>
      <w:keepNext/>
      <w:outlineLvl w:val="2"/>
    </w:pPr>
    <w:rPr>
      <w:rFonts w:ascii="Times New Roman" w:eastAsia="Arial Unicode MS" w:hAnsi="Times New Roman" w:cs="Times New Roman"/>
      <w:color w:val="auto"/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6C6A9D"/>
    <w:pPr>
      <w:keepNext/>
      <w:jc w:val="both"/>
      <w:outlineLvl w:val="3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6A9D"/>
    <w:pPr>
      <w:keepNext/>
      <w:jc w:val="center"/>
      <w:outlineLvl w:val="4"/>
    </w:pPr>
    <w:rPr>
      <w:rFonts w:ascii="Arial" w:hAnsi="Arial" w:cs="Arial"/>
      <w:b/>
      <w:color w:val="333300"/>
      <w:sz w:val="20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C6A9D"/>
    <w:pPr>
      <w:keepNext/>
      <w:jc w:val="both"/>
      <w:outlineLvl w:val="5"/>
    </w:pPr>
    <w:rPr>
      <w:rFonts w:ascii="Tahoma" w:eastAsia="SimSun" w:hAnsi="Tahoma" w:cs="Tahom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C6A9D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C6A9D"/>
    <w:rPr>
      <w:rFonts w:ascii="Times New Roman" w:eastAsia="Arial Unicode MS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C6A9D"/>
    <w:rPr>
      <w:rFonts w:ascii="Arial" w:eastAsia="Times New Roman" w:hAnsi="Arial" w:cs="Arial"/>
      <w:b/>
      <w:color w:val="333300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C6A9D"/>
    <w:rPr>
      <w:rFonts w:ascii="Tahoma" w:eastAsia="SimSun" w:hAnsi="Tahoma" w:cs="Tahoma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C6A9D"/>
    <w:pPr>
      <w:jc w:val="both"/>
    </w:pPr>
    <w:rPr>
      <w:rFonts w:cs="Times New Roman"/>
      <w:color w:val="000080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6A9D"/>
    <w:rPr>
      <w:rFonts w:ascii="Palatino Linotype" w:eastAsia="Times New Roman" w:hAnsi="Palatino Linotype" w:cs="Times New Roman"/>
      <w:color w:val="00008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A9D"/>
    <w:pPr>
      <w:ind w:left="720"/>
      <w:jc w:val="both"/>
    </w:pPr>
    <w:rPr>
      <w:rFonts w:ascii="Arial" w:hAnsi="Arial" w:cs="Arial"/>
      <w:color w:val="333300"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A9D"/>
    <w:rPr>
      <w:rFonts w:ascii="Arial" w:eastAsia="Times New Roman" w:hAnsi="Arial" w:cs="Arial"/>
      <w:color w:val="3333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6A9D"/>
    <w:pPr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6A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C6A9D"/>
    <w:pPr>
      <w:jc w:val="both"/>
    </w:pPr>
    <w:rPr>
      <w:rFonts w:ascii="Times New Roman" w:hAnsi="Times New Roman" w:cs="Times New Roman"/>
      <w:b/>
      <w:color w:val="auto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6A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C1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C1B"/>
    <w:rPr>
      <w:rFonts w:ascii="Palatino Linotype" w:eastAsia="Times New Roman" w:hAnsi="Palatino Linotype" w:cs="Courier New"/>
      <w:color w:val="0000FF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C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B0E"/>
    <w:rPr>
      <w:b/>
      <w:bCs/>
    </w:rPr>
  </w:style>
  <w:style w:type="character" w:customStyle="1" w:styleId="phoneslocal1">
    <w:name w:val="phoneslocal1"/>
    <w:basedOn w:val="Domylnaczcionkaakapitu"/>
    <w:rsid w:val="00B23B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0F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270"/>
    <w:rPr>
      <w:rFonts w:ascii="Segoe UI" w:eastAsia="Times New Roman" w:hAnsi="Segoe UI" w:cs="Segoe UI"/>
      <w:color w:val="0000FF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szczecin.pl/chapter_131426.asp?soid=29DD3AC6025445E3A3C5CBA849C94D8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2076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13</cp:revision>
  <cp:lastPrinted>2026-01-21T10:59:00Z</cp:lastPrinted>
  <dcterms:created xsi:type="dcterms:W3CDTF">2025-10-08T08:48:00Z</dcterms:created>
  <dcterms:modified xsi:type="dcterms:W3CDTF">2026-03-11T08:25:00Z</dcterms:modified>
</cp:coreProperties>
</file>